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ict>
      <v:group style="position:absolute;margin-left:148.279pt;margin-top:606.280pt;width:44.720pt;height:14.720pt;mso-position-horizontal-relative:page;mso-position-vertical-relative:page;z-index:-10" coordorigin="2965,12125" coordsize="894,294">
        <v:shape style="position:absolute;left:2965;top:12125;width:894;height:294" coordorigin="2965,12125" coordsize="894,294" path="m2998,12435l2998,12435,2998,12435,2998,12435,2998,12435,2998,12435,2998,12435,2998,12435,2998,12435,2998,12435,2998,12435,2998,12435,2998,12435,2998,12435,2999,12435,2999,12435,2999,12435,3000,12435,3000,12435,3001,12435,3001,12435,3002,12435,3002,12435,3003,12435,3004,12435,3005,12435,3006,12435,3007,12435,3008,12435,3009,12435,3010,12435,3012,12435,3013,12435,3015,12435,3016,12435,3018,12435,3020,12435,3022,12435,3024,12435,3026,12435,3029,12435,3031,12435,3034,12435,3036,12435,3039,12435,3042,12435,3045,12435,3048,12435,3052,12435,3055,12435,3059,12435,3063,12435,3067,12435,3071,12435,3075,12435,3080,12435,3085,12435,3089,12435,3094,12435,3100,12435,3105,12435,3110,12435,3116,12435,3122,12435,3128,12435,3135,12435,3141,12435,3148,12435,3155,12435,3162,12435,3169,12435,3177,12435,3185,12435,3193,12435,3201,12435,3209,12435,3218,12435,3227,12435,3236,12435,3246,12435,3255,12435,3265,12435,3275,12435,3286,12435,3297,12435,3307,12435,3319,12435,3330,12435,3342,12435,3354,12435,3366,12435,3379,12435,3392,12435,3405,12435,3418,12435,3432,12435,3446,12435,3460,12435,3475,12435,3490,12435,3505,12435,3520,12435,3536,12435,3552,12435,3569,12435,3586,12435,3603,12435,3620,12435,3638,12435,3656,12435,3675,12435,3694,12435,3713,12435,3732,12435,3752,12435,3772,12435,3793,12435,3814,12435,3835,12435,3857,12435,3879,12435,3879,12435,3879,12435,3879,12435,3879,12435,3879,12435,3879,12435,3879,12435,3879,12435,3879,12435,3879,12435,3879,12435,3879,12435,3879,12435,3879,12435,3879,12435,3879,12435,3879,12435,3879,12434,3879,12434,3879,12434,3879,12434,3879,12434,3879,12433,3879,12433,3879,12433,3879,12433,3879,12432,3879,12432,3879,12432,3879,12431,3879,12431,3879,12430,3879,12430,3879,12429,3879,12429,3879,12428,3879,12427,3879,12427,3879,12426,3879,12425,3879,12424,3879,12424,3879,12423,3879,12422,3879,12421,3879,12420,3879,12419,3879,12418,3879,12416,3879,12415,3879,12414,3879,12413,3879,12411,3879,12410,3879,12408,3879,12407,3879,12405,3879,12404,3879,12402,3879,12400,3879,12398,3879,12397,3879,12395,3879,12393,3879,12391,3879,12388,3879,12386,3879,12384,3879,12382,3879,12379,3879,12377,3879,12374,3879,12372,3879,12369,3879,12366,3879,12363,3879,12360,3879,12357,3879,12354,3879,12351,3879,12348,3879,12344,3879,12341,3879,12338,3879,12334,3879,12330,3879,12327,3879,12323,3879,12319,3879,12315,3879,12311,3879,12307,3879,12302,3879,12298,3879,12293,3879,12289,3879,12284,3879,12279,3879,12274,3879,12269,3879,12264,3879,12259,3879,12254,3879,12249,3879,12243,3879,12237,3879,12232,3879,12226,3879,12220,3879,12214,3879,12208,3879,12202,3879,12195,3879,12189,3879,12182,3879,12175,3879,12169,3879,12162,3879,12155,3879,12147,3879,12147,3879,12147,3879,12147,3879,12147,3879,12147,3879,12147,3879,12147,3879,12147,3879,12147,3878,12147,3878,12147,3878,12147,3878,12147,3878,12147,3877,12147,3877,12147,3877,12147,3876,12147,3876,12147,3875,12147,3875,12147,3874,12147,3873,12147,3872,12147,3872,12147,3871,12147,3870,12147,3868,12147,3867,12147,3866,12147,3865,12147,3863,12147,3862,12147,3860,12147,3858,12147,3856,12147,3854,12147,3852,12147,3850,12147,3848,12147,3845,12147,3843,12147,3840,12147,3837,12147,3834,12147,3831,12147,3828,12147,3824,12147,3821,12147,3817,12147,3813,12147,3809,12147,3805,12147,3801,12147,3796,12147,3792,12147,3787,12147,3782,12147,3777,12147,3771,12147,3766,12147,3760,12147,3754,12147,3748,12147,3742,12147,3735,12147,3728,12147,3721,12147,3714,12147,3707,12147,3699,12147,3692,12147,3684,12147,3675,12147,3667,12147,3658,12147,3649,12147,3640,12147,3631,12147,3621,12147,3611,12147,3601,12147,3590,12147,3580,12147,3569,12147,3558,12147,3546,12147,3534,12147,3522,12147,3510,12147,3498,12147,3485,12147,3472,12147,3458,12147,3444,12147,3430,12147,3416,12147,3401,12147,3387,12147,3371,12147,3356,12147,3340,12147,3324,12147,3307,12147,3291,12147,3273,12147,3256,12147,3238,12147,3220,12147,3202,12147,3183,12147,3164,12147,3144,12147,3124,12147,3104,12147,3083,12147,3062,12147,3041,12147,3020,12147,2998,12147,2998,12147,2998,12147,2998,12147,2998,12147,2998,12147,2998,12147,2998,12147,2998,12147,2998,12147,2998,12147,2998,12147,2998,12148,2998,12148,2998,12148,2998,12148,2998,12148,2998,12148,2998,12148,2998,12148,2998,12148,2998,12149,2998,12149,2998,12149,2998,12149,2998,12150,2998,12150,2998,12150,2998,12151,2998,12151,2998,12151,2998,12152,2998,12152,2998,12153,2998,12153,2998,12154,2998,12155,2998,12155,2998,12156,2998,12157,2998,12157,2998,12158,2998,12159,2998,12160,2998,12161,2998,12162,2998,12163,2998,12164,2998,12165,2998,12166,2998,12167,2998,12169,2998,12170,2998,12171,2998,12173,2998,12174,2998,12176,2998,12177,2998,12179,2998,12181,2998,12182,2998,12184,2998,12186,2998,12188,2998,12190,2998,12192,2998,12194,2998,12196,2998,12199,2998,12201,2998,12203,2998,12206,2998,12208,2998,12211,2998,12214,2998,12217,2998,12219,2998,12222,2998,12225,2998,12228,2998,12232,2998,12235,2998,12238,2998,12242,2998,12245,2998,12249,2998,12252,2998,12256,2998,12260,2998,12264,2998,12268,2998,12272,2998,12276,2998,12280,2998,12285,2998,12289,2998,12294,2998,12299,2998,12303,2998,12308,2998,12313,2998,12318,2998,12323,2998,12329,2998,12334,2998,12340,2998,12345,2998,12351,2998,12357,2998,12363,2998,12369,2998,12375,2998,12381,2998,12387,2998,12394,2998,12401,2998,12407,2998,12414,2998,12421,2998,12428,2998,12435e x" fillcolor="#d8d8d8" stroke="f">
          <v:path arrowok="t"/>
        </v:shape>
      </v:group>
    </w:pict>
    <w:pict>
      <v:group style="position:absolute;margin-left:118.279pt;margin-top:696.280pt;width:83.720pt;height:0.720pt;mso-position-horizontal-relative:page;mso-position-vertical-relative:page;z-index:-10" coordorigin="2365,13925" coordsize="1674,14">
        <v:shape style="position:absolute;left:2365;top:13925;width:1674;height:14" coordorigin="2365,13925" coordsize="1674,14" path="m2386,13940l2386,13940,2386,13940,2386,13940,2386,13940,2386,13940,2386,13940,2386,13940,2386,13940,2386,13940,2386,13940,2386,13940,2387,13940,2387,13940,2388,13940,2388,13940,2389,13940,2390,13940,2390,13940,2391,13940,2392,13940,2393,13940,2395,13940,2396,13940,2397,13940,2399,13940,2401,13940,2403,13940,2405,13940,2407,13940,2409,13940,2412,13940,2415,13940,2418,13940,2421,13940,2424,13940,2427,13940,2431,13940,2435,13940,2439,13940,2444,13940,2448,13940,2453,13940,2458,13940,2463,13940,2469,13940,2475,13940,2481,13940,2487,13940,2494,13940,2501,13940,2508,13940,2515,13940,2523,13940,2531,13940,2540,13940,2548,13940,2557,13940,2567,13940,2576,13940,2587,13940,2597,13940,2608,13940,2619,13940,2630,13940,2642,13940,2654,13940,2667,13940,2680,13940,2693,13940,2707,13940,2721,13940,2736,13940,2751,13940,2766,13940,2782,13940,2798,13940,2815,13940,2832,13940,2850,13940,2868,13940,2887,13940,2906,13940,2925,13940,2945,13940,2966,13940,2987,13940,3008,13940,3030,13940,3052,13940,3075,13940,3099,13940,3123,13940,3148,13940,3173,13940,3198,13940,3225,13940,3251,13940,3279,13940,3307,13940,3335,13940,3364,13940,3394,13940,3424,13940,3455,13940,3486,13940,3518,13940,3551,13940,3584,13940,3618,13940,3653,13940,3688,13940,3724,13940,3761,13940,3798,13940,3836,13940,3874,13940,3913,13940,3953,13940,3994,13940,4035,13940e" filled="f" stroked="t" strokeweight="0.600pt" strokecolor="#000000">
          <v:path arrowok="t"/>
        </v:shape>
      </v:group>
    </w:pict>
    <w:pict>
      <v:group style="position:absolute;margin-left:239.279pt;margin-top:696.280pt;width:61.720pt;height:0.720pt;mso-position-horizontal-relative:page;mso-position-vertical-relative:page;z-index:-10" coordorigin="4785,13925" coordsize="1234,14">
        <v:shape style="position:absolute;left:4785;top:13925;width:1234;height:14" coordorigin="4785,13925" coordsize="1234,14" path="m4805,13940l4805,13940,4805,13940,4805,13940,4805,13940,4805,13940,4805,13940,4805,13940,4806,13940,4806,13940,4806,13940,4806,13940,4806,13940,4807,13940,4807,13940,4807,13940,4808,13940,4808,13940,4809,13940,4809,13940,4810,13940,4811,13940,4812,13940,4813,13940,4814,13940,4815,13940,4817,13940,4818,13940,4819,13940,4821,13940,4823,13940,4825,13940,4827,13940,4829,13940,4831,13940,4834,13940,4836,13940,4839,13940,4842,13940,4845,13940,4848,13940,4851,13940,4855,13940,4858,13940,4862,13940,4866,13940,4871,13940,4875,13940,4880,13940,4885,13940,4890,13940,4895,13940,4901,13940,4906,13940,4912,13940,4918,13940,4925,13940,4931,13940,4938,13940,4945,13940,4953,13940,4960,13940,4968,13940,4976,13940,4985,13940,4993,13940,5002,13940,5012,13940,5021,13940,5031,13940,5041,13940,5052,13940,5062,13940,5073,13940,5085,13940,5096,13940,5108,13940,5120,13940,5133,13940,5146,13940,5159,13940,5173,13940,5187,13940,5201,13940,5216,13940,5231,13940,5246,13940,5262,13940,5278,13940,5294,13940,5311,13940,5329,13940,5346,13940,5364,13940,5383,13940,5401,13940,5421,13940,5440,13940,5460,13940,5481,13940,5502,13940,5523,13940,5545,13940,5567,13940,5590,13940,5613,13940,5636,13940,5660,13940,5685,13940,5710,13940,5735,13940,5761,13940,5787,13940,5814,13940,5841,13940,5869,13940,5897,13940,5926,13940,5955,13940,5985,13940,6015,13940e" filled="f" stroked="t" strokeweight="0.600pt" strokecolor="#000000">
          <v:path arrowok="t"/>
        </v:shape>
      </v:group>
    </w:pict>
    <w:pict>
      <v:group style="position:absolute;margin-left:338.279pt;margin-top:696.280pt;width:60.720pt;height:0.720pt;mso-position-horizontal-relative:page;mso-position-vertical-relative:page;z-index:-10" coordorigin="6765,13925" coordsize="1214,14">
        <v:shape style="position:absolute;left:6765;top:13925;width:1214;height:14" coordorigin="6765,13925" coordsize="1214,14" path="m6786,13940l6786,13940,6786,13940,6786,13940,6786,13940,6786,13940,6786,13940,6786,13940,6786,13940,6786,13940,6786,13940,6786,13940,6787,13940,6787,13940,6787,13940,6788,13940,6788,13940,6789,13940,6789,13940,6790,13940,6791,13940,6791,13940,6792,13940,6793,13940,6794,13940,6796,13940,6797,13940,6798,13940,6800,13940,6801,13940,6803,13940,6805,13940,6807,13940,6809,13940,6811,13940,6814,13940,6816,13940,6819,13940,6822,13940,6825,13940,6828,13940,6832,13940,6835,13940,6839,13940,6843,13940,6847,13940,6851,13940,6855,13940,6860,13940,6865,13940,6870,13940,6875,13940,6881,13940,6886,13940,6892,13940,6899,13940,6905,13940,6912,13940,6918,13940,6925,13940,6933,13940,6940,13940,6948,13940,6956,13940,6965,13940,6973,13940,6982,13940,6992,13940,7001,13940,7011,13940,7021,13940,7031,13940,7042,13940,7053,13940,7064,13940,7076,13940,7088,13940,7100,13940,7113,13940,7126,13940,7139,13940,7152,13940,7166,13940,7181,13940,7195,13940,7210,13940,7226,13940,7241,13940,7257,13940,7274,13940,7291,13940,7308,13940,7326,13940,7344,13940,7362,13940,7381,13940,7400,13940,7420,13940,7440,13940,7460,13940,7481,13940,7502,13940,7524,13940,7546,13940,7569,13940,7592,13940,7615,13940,7639,13940,7663,13940,7688,13940,7713,13940,7739,13940,7765,13940,7792,13940,7819,13940,7847,13940,7875,13940,7904,13940,7933,13940,7963,13940,7993,13940e" filled="f" stroked="t" strokeweight="0.600pt" strokecolor="#000000">
          <v:path arrowok="t"/>
        </v:shape>
      </v:group>
    </w:pict>
    <w:pict>
      <v:group style="position:absolute;margin-left:129.279pt;margin-top:716.280pt;width:83.720pt;height:0.720pt;mso-position-horizontal-relative:page;mso-position-vertical-relative:page;z-index:-10" coordorigin="2585,14325" coordsize="1674,14">
        <v:shape style="position:absolute;left:2585;top:14325;width:1674;height:14" coordorigin="2585,14325" coordsize="1674,14" path="m2606,14345l2606,14345,2606,14345,2606,14345,2606,14345,2606,14345,2606,14345,2607,14345,2607,14345,2607,14345,2607,14345,2607,14345,2608,14345,2608,14345,2608,14345,2609,14345,2610,14345,2610,14345,2611,14345,2612,14345,2613,14345,2614,14345,2615,14345,2617,14345,2618,14345,2620,14345,2622,14345,2624,14345,2626,14345,2628,14345,2630,14345,2633,14345,2635,14345,2638,14345,2641,14345,2645,14345,2648,14345,2652,14345,2656,14345,2660,14345,2664,14345,2669,14345,2674,14345,2679,14345,2684,14345,2690,14345,2695,14345,2702,14345,2708,14345,2715,14345,2721,14345,2729,14345,2736,14345,2744,14345,2752,14345,2760,14345,2769,14345,2778,14345,2788,14345,2797,14345,2807,14345,2818,14345,2828,14345,2840,14345,2851,14345,2863,14345,2875,14345,2888,14345,2901,14345,2914,14345,2928,14345,2942,14345,2957,14345,2972,14345,2987,14345,3003,14345,3019,14345,3036,14345,3053,14345,3071,14345,3089,14345,3107,14345,3126,14345,3146,14345,3166,14345,3186,14345,3207,14345,3229,14345,3251,14345,3273,14345,3296,14345,3320,14345,3344,14345,3368,14345,3394,14345,3419,14345,3445,14345,3472,14345,3500,14345,3527,14345,3556,14345,3585,14345,3615,14345,3645,14345,3676,14345,3707,14345,3739,14345,3772,14345,3805,14345,3839,14345,3874,14345,3909,14345,3945,14345,3981,14345,4018,14345,4056,14345,4095,14345,4134,14345,4174,14345,4214,14345,4256,14345e" filled="f" stroked="t" strokeweight="0.599pt" strokecolor="#000000">
          <v:path arrowok="t"/>
        </v:shape>
      </v:group>
    </w:pict>
    <w:pict>
      <v:group style="position:absolute;margin-left:250.279pt;margin-top:716.280pt;width:39.720pt;height:0.720pt;mso-position-horizontal-relative:page;mso-position-vertical-relative:page;z-index:-10" coordorigin="5005,14325" coordsize="794,14">
        <v:shape style="position:absolute;left:5005;top:14325;width:794;height:14" coordorigin="5005,14325" coordsize="794,14" path="m5026,14345l5026,14345,5026,14345,5026,14345,5026,14345,5026,14345,5026,14345,5026,14345,5026,14345,5026,14345,5026,14345,5027,14345,5027,14345,5027,14345,5027,14345,5027,14345,5028,14345,5028,14345,5028,14345,5029,14345,5029,14345,5030,14345,5030,14345,5031,14345,5032,14345,5032,14345,5033,14345,5034,14345,5035,14345,5036,14345,5037,14345,5038,14345,5040,14345,5041,14345,5042,14345,5044,14345,5046,14345,5047,14345,5049,14345,5051,14345,5053,14345,5055,14345,5058,14345,5060,14345,5062,14345,5065,14345,5068,14345,5070,14345,5073,14345,5077,14345,5080,14345,5083,14345,5087,14345,5090,14345,5094,14345,5098,14345,5102,14345,5106,14345,5111,14345,5115,14345,5120,14345,5125,14345,5130,14345,5135,14345,5140,14345,5146,14345,5151,14345,5157,14345,5163,14345,5169,14345,5176,14345,5182,14345,5189,14345,5196,14345,5203,14345,5211,14345,5218,14345,5226,14345,5234,14345,5242,14345,5251,14345,5259,14345,5268,14345,5277,14345,5287,14345,5296,14345,5306,14345,5316,14345,5326,14345,5337,14345,5347,14345,5358,14345,5370,14345,5381,14345,5393,14345,5405,14345,5417,14345,5429,14345,5442,14345,5455,14345,5468,14345,5482,14345,5496,14345,5510,14345,5524,14345,5539,14345,5554,14345,5569,14345,5584,14345,5600,14345,5616,14345,5633,14345,5649,14345,5666,14345,5684,14345,5701,14345,5719,14345,5737,14345,5756,14345,5775,14345,5794,14345e" filled="f" stroked="t" strokeweight="0.599pt" strokecolor="#000000">
          <v:path arrowok="t"/>
        </v:shape>
      </v:group>
    </w:pict>
    <w:pict>
      <v:group style="position:absolute;margin-left:300.279pt;margin-top:716.280pt;width:38.720pt;height:0.720pt;mso-position-horizontal-relative:page;mso-position-vertical-relative:page;z-index:-10" coordorigin="6005,14325" coordsize="774,14">
        <v:shape style="position:absolute;left:6005;top:14325;width:774;height:14" coordorigin="6005,14325" coordsize="774,14" path="m6015,14345l6015,14345,6015,14345,6015,14345,6015,14345,6015,14345,6015,14345,6015,14345,6015,14345,6015,14345,6015,14345,6015,14345,6016,14345,6016,14345,6016,14345,6016,14345,6016,14345,6017,14345,6017,14345,6018,14345,6018,14345,6019,14345,6019,14345,6020,14345,6020,14345,6021,14345,6022,14345,6023,14345,6024,14345,6025,14345,6026,14345,6027,14345,6029,14345,6030,14345,6031,14345,6033,14345,6035,14345,6036,14345,6038,14345,6040,14345,6042,14345,6044,14345,6046,14345,6049,14345,6051,14345,6054,14345,6057,14345,6059,14345,6062,14345,6065,14345,6069,14345,6072,14345,6076,14345,6079,14345,6083,14345,6087,14345,6091,14345,6095,14345,6100,14345,6104,14345,6109,14345,6114,14345,6119,14345,6124,14345,6129,14345,6135,14345,6141,14345,6146,14345,6152,14345,6159,14345,6165,14345,6172,14345,6179,14345,6186,14345,6193,14345,6200,14345,6208,14345,6216,14345,6224,14345,6232,14345,6240,14345,6249,14345,6258,14345,6267,14345,6276,14345,6286,14345,6296,14345,6306,14345,6316,14345,6327,14345,6337,14345,6348,14345,6360,14345,6371,14345,6383,14345,6395,14345,6407,14345,6420,14345,6432,14345,6445,14345,6459,14345,6472,14345,6486,14345,6500,14345,6515,14345,6529,14345,6544,14345,6560,14345,6575,14345,6591,14345,6607,14345,6624,14345,6641,14345,6658,14345,6675,14345,6693,14345,6711,14345,6729,14345,6748,14345,6767,14345,6786,14345e" filled="f" stroked="t" strokeweight="0.599pt" strokecolor="#000000">
          <v:path arrowok="t"/>
        </v:shape>
      </v:group>
    </w:pict>
    <w:pict>
      <v:group style="position:absolute;margin-left:349.279pt;margin-top:716.280pt;width:44.720pt;height:0.720pt;mso-position-horizontal-relative:page;mso-position-vertical-relative:page;z-index:-10" coordorigin="6985,14325" coordsize="894,14">
        <v:shape style="position:absolute;left:6985;top:14325;width:894;height:14" coordorigin="6985,14325" coordsize="894,14" path="m7007,14345l7007,14345,7007,14345,7007,14345,7007,14345,7007,14345,7007,14345,7007,14345,7007,14345,7007,14345,7007,14345,7007,14345,7007,14345,7007,14345,7008,14345,7008,14345,7008,14345,7009,14345,7009,14345,7010,14345,7010,14345,7011,14345,7011,14345,7012,14345,7013,14345,7014,14345,7015,14345,7016,14345,7017,14345,7018,14345,7019,14345,7021,14345,7022,14345,7024,14345,7025,14345,7027,14345,7029,14345,7031,14345,7033,14345,7035,14345,7037,14345,7040,14345,7042,14345,7045,14345,7048,14345,7051,14345,7054,14345,7057,14345,7060,14345,7064,14345,7068,14345,7071,14345,7075,14345,7080,14345,7084,14345,7088,14345,7093,14345,7098,14345,7103,14345,7108,14345,7113,14345,7119,14345,7124,14345,7130,14345,7136,14345,7143,14345,7149,14345,7156,14345,7163,14345,7170,14345,7177,14345,7185,14345,7193,14345,7201,14345,7209,14345,7217,14345,7226,14345,7235,14345,7244,14345,7253,14345,7263,14345,7273,14345,7283,14345,7293,14345,7304,14345,7315,14345,7326,14345,7337,14345,7349,14345,7361,14345,7373,14345,7385,14345,7398,14345,7411,14345,7425,14345,7438,14345,7452,14345,7466,14345,7481,14345,7496,14345,7511,14345,7526,14345,7542,14345,7558,14345,7575,14345,7591,14345,7608,14345,7626,14345,7643,14345,7661,14345,7680,14345,7698,14345,7717,14345,7737,14345,7757,14345,7777,14345,7797,14345,7818,14345,7839,14345,7861,14345,7883,14345e" filled="f" stroked="t" strokeweight="0.599pt" strokecolor="#000000">
          <v:path arrowok="t"/>
        </v:shape>
      </v:group>
    </w:pict>
    <w:pict>
      <v:group style="position:absolute;margin-left:25.279pt;margin-top:676.280pt;width:543.719pt;height:1.720pt;mso-position-horizontal-relative:page;mso-position-vertical-relative:page;z-index:-10" coordorigin="505,13525" coordsize="10874,34">
        <v:shape style="position:absolute;left:505;top:13525;width:10874;height:34" coordorigin="505,13525" coordsize="10874,34" path="m523,13554l523,13554,523,13554,523,13554,523,13554,523,13554,524,13554,524,13554,525,13554,526,13554,527,13554,529,13554,531,13554,534,13554,537,13554,540,13554,544,13554,549,13554,554,13554,560,13554,567,13554,574,13554,582,13554,591,13554,601,13554,612,13554,623,13554,636,13554,650,13554,664,13554,680,13554,697,13554,715,13554,734,13554,754,13554,776,13554,799,13554,823,13554,849,13554,876,13554,905,13554,935,13554,967,13554,1000,13554,1035,13554,1072,13554,1110,13554,1150,13554,1192,13554,1235,13554,1281,13554,1328,13554,1378,13554,1429,13554,1482,13554,1537,13554,1595,13554,1654,13554,1716,13554,1780,13554,1846,13554,1915,13554,1985,13554,2059,13554,2134,13554,2212,13554,2293,13554,2375,13554,2461,13554,2549,13554,2640,13554,2733,13554,2829,13554,2928,13554,3030,13554,3134,13554,3241,13554,3352,13554,3465,13554,3581,13554,3700,13554,3822,13554,3948,13554,4076,13554,4208,13554,4342,13554,4480,13554,4622,13554,4766,13554,4914,13554,5066,13554,5221,13554,5379,13554,5541,13554,5706,13554,5875,13554,6048,13554,6224,13554,6404,13554,6588,13554,6776,13554,6967,13554,7162,13554,7362,13554,7565,13554,7772,13554,7983,13554,8198,13554,8417,13554,8641,13554,8869,13554,9100,13554,9336,13554,9577,13554,9821,13554,10071,13554,10324,13554,10582,13554,10844,13554,11111,13554,11383,13554e" filled="f" stroked="t" strokeweight="0.720pt" strokecolor="#000000">
          <v:path arrowok="t"/>
        </v:shape>
      </v:group>
    </w:pict>
    <w:pict>
      <v:group style="position:absolute;margin-left:24.279pt;margin-top:677.280pt;width:1.720pt;height:53.720pt;mso-position-horizontal-relative:page;mso-position-vertical-relative:page;z-index:-10" coordorigin="485,13545" coordsize="34,1074">
        <v:shape style="position:absolute;left:485;top:13545;width:34;height:1074" coordorigin="485,13545" coordsize="34,1074" path="m516,13562l516,13562,516,13562,516,13562,516,13562,516,13562,516,13562,516,13562,516,13562,516,13562,516,13562,516,13562,516,13562,516,13563,516,13563,516,13563,516,13564,516,13564,516,13565,516,13565,516,13566,516,13567,516,13567,516,13568,516,13569,516,13570,516,13571,516,13573,516,13574,516,13575,516,13577,516,13579,516,13580,516,13582,516,13584,516,13586,516,13589,516,13591,516,13594,516,13596,516,13599,516,13602,516,13605,516,13608,516,13612,516,13615,516,13619,516,13623,516,13627,516,13632,516,13636,516,13641,516,13646,516,13651,516,13656,516,13661,516,13667,516,13673,516,13679,516,13685,516,13692,516,13698,516,13705,516,13713,516,13720,516,13728,516,13736,516,13744,516,13752,516,13761,516,13770,516,13779,516,13788,516,13798,516,13808,516,13818,516,13829,516,13840,516,13851,516,13862,516,13874,516,13886,516,13898,516,13911,516,13924,516,13937,516,13951,516,13965,516,13979,516,13993,516,14008,516,14024,516,14039,516,14055,516,14071,516,14088,516,14105,516,14122,516,14140,516,14158,516,14176,516,14195,516,14214,516,14234,516,14254,516,14274,516,14295,516,14316,516,14338,516,14360,516,14382,516,14405,516,14428,516,14452,516,14476,516,14500,516,14525,516,14551,516,14577,516,14603,516,14630e" filled="f" stroked="t" strokeweight="0.719pt" strokecolor="#000000">
          <v:path arrowok="t"/>
        </v:shape>
      </v:group>
    </w:pict>
    <w:pict>
      <v:group style="position:absolute;margin-left:25.279pt;margin-top:730.280pt;width:543.719pt;height:1.720pt;mso-position-horizontal-relative:page;mso-position-vertical-relative:page;z-index:-10" coordorigin="505,14605" coordsize="10874,34">
        <v:shape style="position:absolute;left:505;top:14605;width:10874;height:34" coordorigin="505,14605" coordsize="10874,34" path="m523,14637l523,14637,523,14637,523,14637,523,14637,523,14637,524,14637,524,14637,525,14637,526,14637,527,14637,529,14637,531,14637,534,14637,537,14637,540,14637,544,14637,549,14637,554,14637,560,14637,567,14637,574,14637,582,14637,591,14637,601,14637,612,14637,623,14637,636,14637,650,14637,664,14637,680,14637,697,14637,715,14637,734,14637,754,14637,776,14637,799,14637,823,14637,849,14637,876,14637,905,14637,935,14637,967,14637,1000,14637,1035,14637,1072,14637,1110,14637,1150,14637,1192,14637,1235,14637,1281,14637,1328,14637,1378,14637,1429,14637,1482,14637,1537,14637,1595,14637,1654,14637,1716,14637,1780,14637,1846,14637,1915,14637,1985,14637,2059,14637,2134,14637,2212,14637,2293,14637,2375,14637,2461,14637,2549,14637,2640,14637,2733,14637,2829,14637,2928,14637,3030,14637,3134,14637,3241,14637,3352,14637,3465,14637,3581,14637,3700,14637,3822,14637,3948,14637,4076,14637,4208,14637,4342,14637,4480,14637,4622,14637,4766,14637,4914,14637,5066,14637,5221,14637,5379,14637,5541,14637,5706,14637,5875,14637,6048,14637,6224,14637,6404,14637,6588,14637,6776,14637,6967,14637,7162,14637,7362,14637,7565,14637,7772,14637,7983,14637,8198,14637,8417,14637,8641,14637,8869,14637,9100,14637,9336,14637,9577,14637,9821,14637,10071,14637,10324,14637,10582,14637,10844,14637,11111,14637,11383,14637e" filled="f" stroked="t" strokeweight="0.719pt" strokecolor="#000000">
          <v:path arrowok="t"/>
        </v:shape>
      </v:group>
    </w:pict>
    <w:pict>
      <v:group style="position:absolute;margin-left:568.280pt;margin-top:677.280pt;width:1.720pt;height:53.720pt;mso-position-horizontal-relative:page;mso-position-vertical-relative:page;z-index:-10" coordorigin="11365,13545" coordsize="34,1074">
        <v:shape style="position:absolute;left:11365;top:13545;width:34;height:1074" coordorigin="11365,13545" coordsize="34,1074" path="m11390,13562l11390,13562,11390,13562,11390,13562,11390,13562,11390,13562,11390,13562,11390,13562,11390,13562,11390,13562,11390,13562,11390,13562,11390,13562,11390,13563,11390,13563,11390,13563,11390,13564,11390,13564,11390,13565,11390,13565,11390,13566,11390,13567,11390,13567,11390,13568,11390,13569,11390,13570,11390,13571,11390,13573,11390,13574,11390,13575,11390,13577,11390,13579,11390,13580,11390,13582,11390,13584,11390,13586,11390,13589,11390,13591,11390,13594,11390,13596,11390,13599,11390,13602,11390,13605,11390,13608,11390,13612,11390,13615,11390,13619,11390,13623,11390,13627,11390,13632,11390,13636,11390,13641,11390,13646,11390,13651,11390,13656,11390,13661,11390,13667,11390,13673,11390,13679,11390,13685,11390,13692,11390,13698,11390,13705,11390,13713,11390,13720,11390,13728,11390,13736,11390,13744,11390,13752,11390,13761,11390,13770,11390,13779,11390,13788,11390,13798,11390,13808,11390,13818,11390,13829,11390,13840,11390,13851,11390,13862,11390,13874,11390,13886,11390,13898,11390,13911,11390,13924,11390,13937,11390,13951,11390,13965,11390,13979,11390,13993,11390,14008,11390,14024,11390,14039,11390,14055,11390,14071,11390,14088,11390,14105,11390,14122,11390,14140,11390,14158,11390,14176,11390,14195,11390,14214,11390,14234,11390,14254,11390,14274,11390,14295,11390,14316,11390,14338,11390,14360,11390,14382,11390,14405,11390,14428,11390,14452,11390,14476,11390,14500,11390,14525,11390,14551,11390,14577,11390,14603,11390,14630e" filled="f" stroked="t" strokeweight="0.719pt" strokecolor="#000000">
          <v:path arrowok="t"/>
        </v:shape>
      </v:group>
    </w:pict>
    <w:p>
      <w:pPr>
        <w:spacing w:before="0" w:after="0" w:line="200" w:lineRule="exact"/>
        <w:ind w:left="0" w:right="0"/>
      </w:pPr>
    </w:p>
    <w:p>
      <w:pPr>
        <w:sectPr>
          <w:pgSz w:w="11906" w:h="16838"/>
          <w:pgMar w:header="0" w:footer="0" w:top="0" w:bottom="0" w:left="0" w:right="0"/>
        </w:sectPr>
      </w:pPr>
    </w:p>
    <w:p>
      <w:pPr>
        <w:spacing w:before="0" w:after="0" w:line="200" w:lineRule="exact"/>
        <w:ind w:left="0" w:right="0"/>
      </w:pPr>
    </w:p>
    <w:p>
      <w:pPr>
        <w:sectPr>
          <w:type w:val="continuous"/>
          <w:pgSz w:w="11906" w:h="16838"/>
          <w:pgMar w:header="0" w:footer="0" w:top="0" w:bottom="0" w:left="0" w:right="0"/>
        </w:sectPr>
      </w:pPr>
    </w:p>
    <w:p>
      <w:pPr>
        <w:spacing w:before="0" w:after="0" w:line="200" w:lineRule="exact"/>
        <w:ind w:left="0" w:right="0"/>
      </w:pPr>
    </w:p>
    <w:p>
      <w:pPr>
        <w:sectPr>
          <w:type w:val="continuous"/>
          <w:pgSz w:w="11906" w:h="16838"/>
          <w:pgMar w:header="0" w:footer="0" w:top="0" w:bottom="0" w:left="0" w:right="0"/>
        </w:sectPr>
      </w:pPr>
    </w:p>
    <w:p>
      <w:pPr>
        <w:spacing w:before="0" w:after="0" w:line="200" w:lineRule="exact"/>
        <w:ind w:left="0" w:right="0"/>
      </w:pPr>
    </w:p>
    <w:p>
      <w:pPr>
        <w:sectPr>
          <w:type w:val="continuous"/>
          <w:pgSz w:w="11906" w:h="16838"/>
          <w:pgMar w:header="0" w:footer="0" w:top="0" w:bottom="0" w:left="0" w:right="0"/>
        </w:sectPr>
      </w:pPr>
    </w:p>
    <w:p>
      <w:pPr>
        <w:spacing w:before="0" w:after="0" w:line="358" w:lineRule="exact"/>
        <w:ind w:left="0" w:right="0"/>
      </w:pPr>
    </w:p>
    <w:p>
      <w:pPr>
        <w:sectPr>
          <w:type w:val="continuous"/>
          <w:pgSz w:w="11906" w:h="16838"/>
          <w:pgMar w:header="0" w:footer="0" w:top="0" w:bottom="0" w:left="0" w:right="0"/>
        </w:sectPr>
      </w:pPr>
    </w:p>
    <w:p>
      <w:pPr>
        <w:autoSpaceDE w:val="0"/>
        <w:autoSpaceDN w:val="0"/>
        <w:spacing w:before="0" w:after="0" w:line="240" w:lineRule="auto"/>
        <w:ind w:left="4333" w:right="0" w:firstLine="0"/>
      </w:pPr>
      <w:r>
        <w:rPr>
          <w:rFonts w:ascii="PMingLiU" w:hAnsi="PMingLiU" w:cs="PMingLiU" w:eastAsia="PMingLiU"/>
          <w:color w:val="000000"/>
          <w:spacing w:val="-1"/>
          <w:sz w:val="36"/>
          <w:szCs w:val="36"/>
        </w:rPr>
        <w:t>臨床</w:t>
      </w:r>
      <w:r>
        <w:rPr>
          <w:rFonts w:ascii="PMingLiU" w:hAnsi="PMingLiU" w:cs="PMingLiU" w:eastAsia="PMingLiU"/>
          <w:color w:val="000000"/>
          <w:sz w:val="36"/>
          <w:szCs w:val="36"/>
        </w:rPr>
        <w:t>試驗服務申請表</w:t>
      </w:r>
    </w:p>
    <w:p>
      <w:pPr>
        <w:sectPr>
          <w:type w:val="continuous"/>
          <w:pgSz w:w="11906" w:h="16838"/>
          <w:pgMar w:header="0" w:footer="0" w:top="0" w:bottom="0" w:left="0" w:right="0"/>
        </w:sectPr>
      </w:pPr>
    </w:p>
    <w:tbl>
      <w:tblPr>
        <w:tblW w:w="0" w:type="auto"/>
        <w:jc w:val="left"/>
        <w:tblInd w:w="484" w:type="dxa"/>
        <w:tblLayout w:type="fixed"/>
        <w:tblLook w:val="01E0"/>
        <w:tblCellMar>
          <w:left w:type="dxa" w:w="0"/>
          <w:top w:type="dxa" w:w="0"/>
          <w:right w:type="dxa" w:w="0"/>
          <w:bottom w:type="dxa" w:w="0"/>
        </w:tblCellMar>
      </w:tblPr>
      <w:tblGrid>
        <w:gridCol w:w="1702"/>
        <w:gridCol w:w="3243"/>
        <w:gridCol w:w="2609"/>
        <w:gridCol w:w="1702"/>
        <w:gridCol w:w="1711"/>
      </w:tblGrid>
      <w:tr>
        <w:trPr>
          <w:trHeight w:val="391" w:hRule="exact"/>
        </w:trPr>
        <w:tc>
          <w:tcPr>
            <w:tcW w:w="10968" w:type="dxa"/>
            <w:gridSpan w:val="5"/>
            <w:tcBorders>
              <w:left w:space="0" w:color="000000" w:val="single" w:sz="11"/>
              <w:top w:space="0" w:color="D8D8D8" w:val="single" w:sz="0"/>
              <w:right w:space="0" w:color="000000" w:val="single" w:sz="11"/>
              <w:bottom w:space="0" w:color="000000" w:val="single" w:sz="3"/>
            </w:tcBorders>
            <w:shd w:val="clear" w:color="auto" w:fill="D8D8D8"/>
          </w:tcPr>
          <w:p>
            <w:pPr>
              <w:autoSpaceDE w:val="0"/>
              <w:autoSpaceDN w:val="0"/>
              <w:spacing w:before="8" w:after="0" w:line="240" w:lineRule="auto"/>
              <w:ind w:left="3723" w:right="0" w:firstLine="0"/>
            </w:pPr>
            <w:r>
              <w:rPr>
                <w:rFonts w:ascii="PMingLiU" w:hAnsi="PMingLiU" w:cs="PMingLiU" w:eastAsia="PMingLiU"/>
                <w:b/>
                <w:color w:val="000000"/>
                <w:sz w:val="28"/>
                <w:szCs w:val="28"/>
              </w:rPr>
              <w:t>基本資料</w:t>
            </w:r>
            <w:r>
              <w:rPr>
                <w:rFonts w:ascii="PMingLiU" w:hAnsi="PMingLiU" w:cs="PMingLiU" w:eastAsia="PMingLiU"/>
                <w:sz w:val="28"/>
                <w:szCs w:val="28"/>
                <w:b/>
                <w:spacing w:val="17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  <w:szCs w:val="28"/>
              </w:rPr>
              <w:t>B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  <w:szCs w:val="28"/>
              </w:rPr>
              <w:t>asic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b/>
                <w:spacing w:val="1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  <w:szCs w:val="28"/>
              </w:rPr>
              <w:t>Information</w:t>
            </w:r>
          </w:p>
        </w:tc>
      </w:tr>
      <w:tr>
        <w:trPr>
          <w:trHeight w:val="583" w:hRule="exact"/>
        </w:trPr>
        <w:tc>
          <w:tcPr>
            <w:tcW w:w="1702" w:type="dxa"/>
            <w:tcBorders>
              <w:left w:space="0" w:color="000000" w:val="single" w:sz="11"/>
              <w:top w:space="0" w:color="000000" w:val="single" w:sz="3"/>
              <w:right w:space="0" w:color="000000" w:val="single" w:sz="3"/>
              <w:bottom w:space="0" w:color="000000" w:val="single" w:sz="3"/>
            </w:tcBorders>
          </w:tcPr>
          <w:p>
            <w:pPr>
              <w:spacing w:before="0" w:after="0" w:line="169" w:lineRule="exact"/>
              <w:ind w:left="0" w:right="0"/>
            </w:pPr>
          </w:p>
          <w:p>
            <w:pPr>
              <w:spacing w:before="0" w:after="0" w:line="244" w:lineRule="auto"/>
              <w:ind w:left="444" w:right="0" w:firstLine="0"/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-4"/>
                <w:sz w:val="22"/>
                <w:szCs w:val="22"/>
              </w:rPr>
              <w:t>IRB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b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-3"/>
                <w:sz w:val="22"/>
                <w:szCs w:val="22"/>
              </w:rPr>
              <w:t>N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-2"/>
                <w:sz w:val="22"/>
                <w:szCs w:val="22"/>
              </w:rPr>
              <w:t>o.</w:t>
            </w:r>
          </w:p>
        </w:tc>
        <w:tc>
          <w:tcPr>
            <w:tcW w:w="5852" w:type="dxa"/>
            <w:gridSpan w:val="2"/>
            <w:tcBorders>
              <w:left w:space="0" w:color="000000" w:val="single" w:sz="3"/>
              <w:top w:space="0" w:color="000000" w:val="single" w:sz="3"/>
              <w:right w:space="0" w:color="000000" w:val="single" w:sz="3"/>
              <w:bottom w:space="0" w:color="000000" w:val="single" w:sz="3"/>
            </w:tcBorders>
          </w:tcPr>
          <w:p>
            <w:pPr>
              <w:autoSpaceDE w:val="0"/>
              <w:autoSpaceDN w:val="0"/>
              <w:spacing w:before="10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PMingLiU" w:hAnsi="PMingLiU" w:cs="PMingLiU" w:eastAsia="PMingLiU"/>
                <w:color w:val="000000"/>
                <w:spacing w:val="-1"/>
                <w:sz w:val="22"/>
                <w:szCs w:val="22"/>
              </w:rPr>
              <w:t>與本臨床試驗服務申請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案平行送審或尚未送審</w:t>
            </w:r>
          </w:p>
          <w:p>
            <w:pPr>
              <w:autoSpaceDE w:val="0"/>
              <w:autoSpaceDN w:val="0"/>
              <w:spacing w:before="2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-1"/>
                <w:sz w:val="22"/>
                <w:szCs w:val="22"/>
              </w:rPr>
              <w:t>□</w:t>
            </w:r>
            <w:r>
              <w:rPr>
                <w:rFonts w:ascii="PMingLiU" w:hAnsi="PMingLiU" w:cs="PMingLiU" w:eastAsia="PMingLiU"/>
                <w:color w:val="000000"/>
                <w:spacing w:val="-1"/>
                <w:sz w:val="22"/>
                <w:szCs w:val="22"/>
              </w:rPr>
              <w:t>人體試驗倫理委員會案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號：</w:t>
            </w:r>
          </w:p>
        </w:tc>
        <w:tc>
          <w:tcPr>
            <w:tcW w:w="1702" w:type="dxa"/>
            <w:tcBorders>
              <w:left w:space="0" w:color="000000" w:val="single" w:sz="3"/>
              <w:top w:space="0" w:color="000000" w:val="single" w:sz="3"/>
              <w:right w:space="0" w:color="000000" w:val="single" w:sz="3"/>
              <w:bottom w:space="0" w:color="000000" w:val="single" w:sz="3"/>
            </w:tcBorders>
          </w:tcPr>
          <w:p>
            <w:pPr>
              <w:spacing w:before="42" w:after="0" w:line="244" w:lineRule="auto"/>
              <w:ind w:left="148" w:right="0" w:firstLine="0"/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-1"/>
                <w:sz w:val="22"/>
                <w:szCs w:val="22"/>
              </w:rPr>
              <w:t>A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-1"/>
                <w:sz w:val="22"/>
                <w:szCs w:val="22"/>
              </w:rPr>
              <w:t>dditional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b/>
                <w:spacing w:val="2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2"/>
                <w:szCs w:val="22"/>
              </w:rPr>
              <w:t>No.</w:t>
            </w:r>
          </w:p>
        </w:tc>
        <w:tc>
          <w:tcPr>
            <w:tcW w:w="1711" w:type="dxa"/>
            <w:tcBorders>
              <w:left w:space="0" w:color="000000" w:val="single" w:sz="3"/>
              <w:top w:space="0" w:color="000000" w:val="single" w:sz="3"/>
              <w:right w:space="0" w:color="000000" w:val="single" w:sz="11"/>
              <w:bottom w:space="0" w:color="000000" w:val="single" w:sz="3"/>
            </w:tcBorders>
          </w:tcPr>
          <w:p>
            <w:pPr/>
          </w:p>
        </w:tc>
      </w:tr>
      <w:tr>
        <w:trPr>
          <w:trHeight w:val="660" w:hRule="exact"/>
        </w:trPr>
        <w:tc>
          <w:tcPr>
            <w:tcW w:w="1702" w:type="dxa"/>
            <w:tcBorders>
              <w:left w:space="0" w:color="000000" w:val="single" w:sz="11"/>
              <w:top w:space="0" w:color="000000" w:val="single" w:sz="3"/>
              <w:right w:space="0" w:color="000000" w:val="single" w:sz="3"/>
              <w:bottom w:space="0" w:color="000000" w:val="single" w:sz="3"/>
            </w:tcBorders>
          </w:tcPr>
          <w:p>
            <w:pPr>
              <w:autoSpaceDE w:val="0"/>
              <w:autoSpaceDN w:val="0"/>
              <w:spacing w:before="40" w:after="0" w:line="240" w:lineRule="auto"/>
              <w:ind w:left="136" w:right="0" w:firstLine="0"/>
            </w:pPr>
            <w:r>
              <w:rPr>
                <w:rFonts w:ascii="PMingLiU" w:hAnsi="PMingLiU" w:cs="PMingLiU" w:eastAsia="PMingLiU"/>
                <w:b/>
                <w:color w:val="000000"/>
                <w:spacing w:val="-4"/>
                <w:sz w:val="22"/>
                <w:szCs w:val="22"/>
              </w:rPr>
              <w:t>試驗</w:t>
            </w:r>
            <w:r>
              <w:rPr>
                <w:rFonts w:ascii="PMingLiU" w:hAnsi="PMingLiU" w:cs="PMingLiU" w:eastAsia="PMingLiU"/>
                <w:b/>
                <w:color w:val="000000"/>
                <w:spacing w:val="-3"/>
                <w:sz w:val="22"/>
                <w:szCs w:val="22"/>
              </w:rPr>
              <w:t>名稱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-1"/>
                <w:sz w:val="22"/>
                <w:szCs w:val="22"/>
              </w:rPr>
              <w:t>/</w:t>
            </w:r>
            <w:r>
              <w:rPr>
                <w:rFonts w:ascii="PMingLiU" w:hAnsi="PMingLiU" w:cs="PMingLiU" w:eastAsia="PMingLiU"/>
                <w:b/>
                <w:color w:val="000000"/>
                <w:spacing w:val="-4"/>
                <w:sz w:val="22"/>
                <w:szCs w:val="22"/>
              </w:rPr>
              <w:t>主題</w:t>
            </w:r>
          </w:p>
          <w:p>
            <w:pPr>
              <w:spacing w:before="40" w:after="0" w:line="244" w:lineRule="auto"/>
              <w:ind w:left="326" w:right="0" w:firstLine="0"/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-5"/>
                <w:sz w:val="22"/>
                <w:szCs w:val="22"/>
              </w:rPr>
              <w:t>Ti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-3"/>
                <w:sz w:val="22"/>
                <w:szCs w:val="22"/>
              </w:rPr>
              <w:t>tle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b/>
                <w:spacing w:val="-5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-7"/>
                <w:sz w:val="22"/>
                <w:szCs w:val="22"/>
              </w:rPr>
              <w:t>T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-4"/>
                <w:sz w:val="22"/>
                <w:szCs w:val="22"/>
              </w:rPr>
              <w:t>opic</w:t>
            </w:r>
          </w:p>
        </w:tc>
        <w:tc>
          <w:tcPr>
            <w:tcW w:w="9266" w:type="dxa"/>
            <w:gridSpan w:val="4"/>
            <w:tcBorders>
              <w:left w:space="0" w:color="000000" w:val="single" w:sz="3"/>
              <w:top w:space="0" w:color="000000" w:val="single" w:sz="3"/>
              <w:right w:space="0" w:color="000000" w:val="single" w:sz="11"/>
              <w:bottom w:space="0" w:color="000000" w:val="single" w:sz="3"/>
            </w:tcBorders>
          </w:tcPr>
          <w:p>
            <w:pPr/>
          </w:p>
        </w:tc>
      </w:tr>
      <w:tr>
        <w:trPr>
          <w:trHeight w:val="729" w:hRule="exact"/>
        </w:trPr>
        <w:tc>
          <w:tcPr>
            <w:tcW w:w="1702" w:type="dxa"/>
            <w:tcBorders>
              <w:left w:space="0" w:color="000000" w:val="single" w:sz="11"/>
              <w:top w:space="0" w:color="000000" w:val="single" w:sz="3"/>
              <w:right w:space="0" w:color="000000" w:val="single" w:sz="3"/>
              <w:bottom w:space="0" w:color="000000" w:val="single" w:sz="3"/>
            </w:tcBorders>
          </w:tcPr>
          <w:p>
            <w:pPr>
              <w:spacing w:before="0" w:after="0" w:line="97" w:lineRule="exact"/>
              <w:ind w:left="0" w:right="0"/>
            </w:pPr>
          </w:p>
          <w:p>
            <w:pPr>
              <w:autoSpaceDE w:val="0"/>
              <w:autoSpaceDN w:val="0"/>
              <w:spacing w:before="0" w:after="0" w:line="240" w:lineRule="auto"/>
              <w:ind w:left="278" w:right="0" w:firstLine="0"/>
            </w:pPr>
            <w:r>
              <w:rPr>
                <w:rFonts w:ascii="PMingLiU" w:hAnsi="PMingLiU" w:cs="PMingLiU" w:eastAsia="PMingLiU"/>
                <w:b/>
                <w:color w:val="000000"/>
                <w:spacing w:val="-5"/>
                <w:sz w:val="22"/>
                <w:szCs w:val="22"/>
              </w:rPr>
              <w:t>試驗</w:t>
            </w:r>
            <w:r>
              <w:rPr>
                <w:rFonts w:ascii="PMingLiU" w:hAnsi="PMingLiU" w:cs="PMingLiU" w:eastAsia="PMingLiU"/>
                <w:b/>
                <w:color w:val="000000"/>
                <w:spacing w:val="-4"/>
                <w:sz w:val="22"/>
                <w:szCs w:val="22"/>
              </w:rPr>
              <w:t>藥品／</w:t>
            </w:r>
          </w:p>
          <w:p>
            <w:pPr>
              <w:autoSpaceDE w:val="0"/>
              <w:autoSpaceDN w:val="0"/>
              <w:spacing w:before="35" w:after="0" w:line="240" w:lineRule="auto"/>
              <w:ind w:left="386" w:right="0" w:firstLine="0"/>
            </w:pPr>
            <w:r>
              <w:rPr>
                <w:rFonts w:ascii="PMingLiU" w:hAnsi="PMingLiU" w:cs="PMingLiU" w:eastAsia="PMingLiU"/>
                <w:b/>
                <w:color w:val="000000"/>
                <w:spacing w:val="-6"/>
                <w:sz w:val="22"/>
                <w:szCs w:val="22"/>
              </w:rPr>
              <w:t>醫療</w:t>
            </w:r>
            <w:r>
              <w:rPr>
                <w:rFonts w:ascii="PMingLiU" w:hAnsi="PMingLiU" w:cs="PMingLiU" w:eastAsia="PMingLiU"/>
                <w:b/>
                <w:color w:val="000000"/>
                <w:spacing w:val="-5"/>
                <w:sz w:val="22"/>
                <w:szCs w:val="22"/>
              </w:rPr>
              <w:t>器材</w:t>
            </w:r>
          </w:p>
        </w:tc>
        <w:tc>
          <w:tcPr>
            <w:tcW w:w="9266" w:type="dxa"/>
            <w:gridSpan w:val="4"/>
            <w:tcBorders>
              <w:left w:space="0" w:color="000000" w:val="single" w:sz="3"/>
              <w:top w:space="0" w:color="000000" w:val="single" w:sz="3"/>
              <w:right w:space="0" w:color="000000" w:val="single" w:sz="11"/>
              <w:bottom w:space="0" w:color="000000" w:val="single" w:sz="3"/>
            </w:tcBorders>
          </w:tcPr>
          <w:p>
            <w:pPr>
              <w:autoSpaceDE w:val="0"/>
              <w:autoSpaceDN w:val="0"/>
              <w:spacing w:before="49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（學名、及商品名及規格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）</w:t>
            </w:r>
          </w:p>
        </w:tc>
      </w:tr>
      <w:tr>
        <w:trPr>
          <w:trHeight w:val="657" w:hRule="exact"/>
        </w:trPr>
        <w:tc>
          <w:tcPr>
            <w:tcW w:w="1702" w:type="dxa"/>
            <w:tcBorders>
              <w:left w:space="0" w:color="000000" w:val="single" w:sz="11"/>
              <w:top w:space="0" w:color="000000" w:val="single" w:sz="3"/>
              <w:right w:space="0" w:color="000000" w:val="single" w:sz="3"/>
              <w:bottom w:space="0" w:color="000000" w:val="single" w:sz="3"/>
            </w:tcBorders>
          </w:tcPr>
          <w:p>
            <w:pPr>
              <w:autoSpaceDE w:val="0"/>
              <w:autoSpaceDN w:val="0"/>
              <w:spacing w:before="63" w:after="0" w:line="240" w:lineRule="auto"/>
              <w:ind w:left="386" w:right="0" w:firstLine="0"/>
            </w:pPr>
            <w:r>
              <w:rPr>
                <w:rFonts w:ascii="PMingLiU" w:hAnsi="PMingLiU" w:cs="PMingLiU" w:eastAsia="PMingLiU"/>
                <w:b/>
                <w:color w:val="000000"/>
                <w:spacing w:val="-6"/>
                <w:sz w:val="22"/>
                <w:szCs w:val="22"/>
              </w:rPr>
              <w:t>產出</w:t>
            </w:r>
            <w:r>
              <w:rPr>
                <w:rFonts w:ascii="PMingLiU" w:hAnsi="PMingLiU" w:cs="PMingLiU" w:eastAsia="PMingLiU"/>
                <w:b/>
                <w:color w:val="000000"/>
                <w:spacing w:val="-5"/>
                <w:sz w:val="22"/>
                <w:szCs w:val="22"/>
              </w:rPr>
              <w:t>類別</w:t>
            </w:r>
          </w:p>
          <w:p>
            <w:pPr>
              <w:spacing w:before="17" w:after="0" w:line="244" w:lineRule="auto"/>
              <w:ind w:left="444" w:right="0" w:firstLine="0"/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-4"/>
                <w:sz w:val="22"/>
                <w:szCs w:val="22"/>
              </w:rPr>
              <w:t>Pur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-2"/>
                <w:sz w:val="22"/>
                <w:szCs w:val="22"/>
              </w:rPr>
              <w:t>pose</w:t>
            </w:r>
          </w:p>
        </w:tc>
        <w:tc>
          <w:tcPr>
            <w:tcW w:w="9266" w:type="dxa"/>
            <w:gridSpan w:val="4"/>
            <w:tcBorders>
              <w:left w:space="0" w:color="000000" w:val="single" w:sz="3"/>
              <w:top w:space="0" w:color="000000" w:val="single" w:sz="3"/>
              <w:right w:space="0" w:color="000000" w:val="single" w:sz="11"/>
              <w:bottom w:space="0" w:color="000000" w:val="single" w:sz="3"/>
            </w:tcBorders>
          </w:tcPr>
          <w:p>
            <w:pPr>
              <w:autoSpaceDE w:val="0"/>
              <w:autoSpaceDN w:val="0"/>
              <w:tabs>
                <w:tab w:val="left" w:pos="4044"/>
              </w:tabs>
              <w:spacing w:before="41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3"/>
                <w:sz w:val="22"/>
                <w:szCs w:val="22"/>
              </w:rPr>
              <w:t>□國內查驗登記</w:t>
            </w:r>
            <w:r>
              <w:rPr>
                <w:rFonts w:ascii="PMingLiU" w:hAnsi="PMingLiU" w:cs="PMingLiU" w:eastAsia="PMingLiU"/>
                <w:sz w:val="22"/>
                <w:szCs w:val="22"/>
                <w:spacing w:val="2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Domestic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3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1"/>
                <w:sz w:val="22"/>
                <w:szCs w:val="22"/>
              </w:rPr>
              <w:t>registration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pacing w:val="3"/>
                <w:sz w:val="22"/>
                <w:szCs w:val="22"/>
              </w:rPr>
              <w:t>□國外查驗登記</w:t>
            </w:r>
            <w:r>
              <w:rPr>
                <w:rFonts w:ascii="PMingLiU" w:hAnsi="PMingLiU" w:cs="PMingLiU" w:eastAsia="PMingLiU"/>
                <w:sz w:val="22"/>
                <w:szCs w:val="22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1"/>
                <w:sz w:val="22"/>
                <w:szCs w:val="22"/>
              </w:rPr>
              <w:t>Overseas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1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1"/>
                <w:sz w:val="22"/>
                <w:szCs w:val="22"/>
              </w:rPr>
              <w:t>registratio</w:t>
            </w:r>
            <w:r>
              <w:rPr>
                <w:rFonts w:ascii="Times New Roman" w:hAnsi="Times New Roman" w:cs="Times New Roman" w:eastAsia="Times New Roman"/>
                <w:color w:val="000000"/>
                <w:spacing w:val="7"/>
                <w:sz w:val="22"/>
                <w:szCs w:val="22"/>
              </w:rPr>
              <w:t>n</w:t>
            </w:r>
          </w:p>
          <w:p>
            <w:pPr>
              <w:autoSpaceDE w:val="0"/>
              <w:autoSpaceDN w:val="0"/>
              <w:tabs>
                <w:tab w:val="left" w:pos="4044"/>
              </w:tabs>
              <w:spacing w:before="33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3"/>
                <w:sz w:val="22"/>
                <w:szCs w:val="22"/>
              </w:rPr>
              <w:t>□學術論文發表</w:t>
            </w:r>
            <w:r>
              <w:rPr>
                <w:rFonts w:ascii="PMingLiU" w:hAnsi="PMingLiU" w:cs="PMingLiU" w:eastAsia="PMingLiU"/>
                <w:sz w:val="22"/>
                <w:szCs w:val="22"/>
                <w:spacing w:val="3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Academic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3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1"/>
                <w:sz w:val="22"/>
                <w:szCs w:val="22"/>
              </w:rPr>
              <w:t>publication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pacing w:val="4"/>
                <w:sz w:val="22"/>
                <w:szCs w:val="22"/>
              </w:rPr>
              <w:t>□其他</w:t>
            </w:r>
            <w:r>
              <w:rPr>
                <w:rFonts w:ascii="PMingLiU" w:hAnsi="PMingLiU" w:cs="PMingLiU" w:eastAsia="PMingLiU"/>
                <w:sz w:val="22"/>
                <w:szCs w:val="22"/>
                <w:spacing w:val="4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Others:________</w:t>
            </w:r>
          </w:p>
        </w:tc>
      </w:tr>
      <w:tr>
        <w:trPr>
          <w:trHeight w:val="660" w:hRule="exact"/>
        </w:trPr>
        <w:tc>
          <w:tcPr>
            <w:tcW w:w="1702" w:type="dxa"/>
            <w:tcBorders>
              <w:left w:space="0" w:color="000000" w:val="single" w:sz="11"/>
              <w:top w:space="0" w:color="000000" w:val="single" w:sz="3"/>
              <w:right w:space="0" w:color="000000" w:val="single" w:sz="3"/>
              <w:bottom w:space="0" w:color="000000" w:val="single" w:sz="3"/>
            </w:tcBorders>
          </w:tcPr>
          <w:p>
            <w:pPr>
              <w:autoSpaceDE w:val="0"/>
              <w:autoSpaceDN w:val="0"/>
              <w:spacing w:before="40" w:after="0" w:line="240" w:lineRule="auto"/>
              <w:ind w:left="136" w:right="0" w:firstLine="0"/>
            </w:pPr>
            <w:r>
              <w:rPr>
                <w:rFonts w:ascii="PMingLiU" w:hAnsi="PMingLiU" w:cs="PMingLiU" w:eastAsia="PMingLiU"/>
                <w:b/>
                <w:color w:val="000000"/>
                <w:spacing w:val="-4"/>
                <w:sz w:val="22"/>
                <w:szCs w:val="22"/>
              </w:rPr>
              <w:t>委託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2"/>
                <w:szCs w:val="22"/>
              </w:rPr>
              <w:t>/</w:t>
            </w:r>
            <w:r>
              <w:rPr>
                <w:rFonts w:ascii="PMingLiU" w:hAnsi="PMingLiU" w:cs="PMingLiU" w:eastAsia="PMingLiU"/>
                <w:b/>
                <w:color w:val="000000"/>
                <w:spacing w:val="-5"/>
                <w:sz w:val="22"/>
                <w:szCs w:val="22"/>
              </w:rPr>
              <w:t>贊助</w:t>
            </w:r>
            <w:r>
              <w:rPr>
                <w:rFonts w:ascii="PMingLiU" w:hAnsi="PMingLiU" w:cs="PMingLiU" w:eastAsia="PMingLiU"/>
                <w:b/>
                <w:color w:val="000000"/>
                <w:spacing w:val="-3"/>
                <w:sz w:val="22"/>
                <w:szCs w:val="22"/>
              </w:rPr>
              <w:t>單位</w:t>
            </w:r>
          </w:p>
          <w:p>
            <w:pPr>
              <w:spacing w:before="43" w:after="0" w:line="244" w:lineRule="auto"/>
              <w:ind w:left="444" w:right="0" w:firstLine="0"/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-3"/>
                <w:sz w:val="22"/>
                <w:szCs w:val="22"/>
              </w:rPr>
              <w:t>S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-4"/>
                <w:sz w:val="22"/>
                <w:szCs w:val="22"/>
              </w:rPr>
              <w:t>pon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-2"/>
                <w:sz w:val="22"/>
                <w:szCs w:val="22"/>
              </w:rPr>
              <w:t>sor</w:t>
            </w:r>
          </w:p>
        </w:tc>
        <w:tc>
          <w:tcPr>
            <w:tcW w:w="9266" w:type="dxa"/>
            <w:gridSpan w:val="4"/>
            <w:tcBorders>
              <w:left w:space="0" w:color="000000" w:val="single" w:sz="3"/>
              <w:top w:space="0" w:color="000000" w:val="single" w:sz="3"/>
              <w:right w:space="0" w:color="000000" w:val="single" w:sz="11"/>
              <w:bottom w:space="0" w:color="000000" w:val="single" w:sz="3"/>
            </w:tcBorders>
          </w:tcPr>
          <w:p>
            <w:pPr>
              <w:autoSpaceDE w:val="0"/>
              <w:autoSpaceDN w:val="0"/>
              <w:tabs>
                <w:tab w:val="left" w:pos="3175"/>
                <w:tab w:val="left" w:pos="7811"/>
              </w:tabs>
              <w:spacing w:before="41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4"/>
                <w:sz w:val="22"/>
                <w:szCs w:val="22"/>
              </w:rPr>
              <w:t>□主持人自行發起</w:t>
            </w:r>
            <w:r>
              <w:rPr>
                <w:rFonts w:ascii="PMingLiU" w:hAnsi="PMingLiU" w:cs="PMingLiU" w:eastAsia="PMingLiU"/>
                <w:sz w:val="22"/>
                <w:szCs w:val="22"/>
                <w:spacing w:val="4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3"/>
                <w:sz w:val="22"/>
                <w:szCs w:val="22"/>
              </w:rPr>
              <w:t>PI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4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1"/>
                <w:sz w:val="22"/>
                <w:szCs w:val="22"/>
              </w:rPr>
              <w:t>Initiate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pacing w:val="7"/>
                <w:sz w:val="22"/>
                <w:szCs w:val="22"/>
              </w:rPr>
              <w:t>□廠商</w:t>
            </w:r>
            <w:r>
              <w:rPr>
                <w:rFonts w:ascii="PMingLiU" w:hAnsi="PMingLiU" w:cs="PMingLiU" w:eastAsia="PMingLiU"/>
                <w:sz w:val="22"/>
                <w:szCs w:val="22"/>
                <w:spacing w:val="2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Industry:</w:t>
            </w:r>
            <w:r>
              <w:rPr>
                <w:rFonts w:ascii="Times New Roman" w:hAnsi="Times New Roman" w:cs="Times New Roman" w:eastAsia="Times New Roman"/>
                <w:color w:val="000000"/>
                <w:spacing w:val="10"/>
                <w:sz w:val="22"/>
                <w:szCs w:val="22"/>
              </w:rPr>
              <w:t>_</w:t>
            </w:r>
            <w:r>
              <w:tab/>
            </w:r>
            <w:r>
              <w:rPr>
                <w:rFonts w:ascii="Times New Roman" w:hAnsi="Times New Roman" w:cs="Times New Roman" w:eastAsia="Times New Roman"/>
                <w:color w:val="000000"/>
                <w:spacing w:val="-8"/>
                <w:sz w:val="22"/>
                <w:szCs w:val="22"/>
              </w:rPr>
              <w:t>_</w:t>
            </w:r>
          </w:p>
          <w:p>
            <w:pPr>
              <w:autoSpaceDE w:val="0"/>
              <w:autoSpaceDN w:val="0"/>
              <w:spacing w:before="35" w:after="0" w:line="240" w:lineRule="auto"/>
              <w:ind w:left="98" w:right="0" w:firstLine="0"/>
            </w:pPr>
            <w:r>
              <w:rPr>
                <w:rFonts w:ascii="Times New Roman" w:hAnsi="Times New Roman" w:cs="Times New Roman" w:eastAsia="Times New Roman"/>
                <w:color w:val="000000"/>
                <w:spacing w:val="1"/>
                <w:sz w:val="22"/>
                <w:szCs w:val="22"/>
              </w:rPr>
              <w:t>(</w:t>
            </w:r>
            <w:r>
              <w:rPr>
                <w:rFonts w:ascii="PMingLiU" w:hAnsi="PMingLiU" w:cs="PMingLiU" w:eastAsia="PMingLiU"/>
                <w:color w:val="000000"/>
                <w:spacing w:val="5"/>
                <w:sz w:val="22"/>
                <w:szCs w:val="22"/>
              </w:rPr>
              <w:t>□全額贊助</w:t>
            </w:r>
            <w:r>
              <w:rPr>
                <w:rFonts w:ascii="PMingLiU" w:hAnsi="PMingLiU" w:cs="PMingLiU" w:eastAsia="PMingLiU"/>
                <w:sz w:val="22"/>
                <w:szCs w:val="22"/>
                <w:spacing w:val="3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3"/>
                <w:sz w:val="22"/>
                <w:szCs w:val="22"/>
              </w:rPr>
              <w:t>Full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3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sponsorship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3"/>
              </w:rPr>
              <w:t> </w:t>
            </w:r>
            <w:r>
              <w:rPr>
                <w:rFonts w:ascii="PMingLiU" w:hAnsi="PMingLiU" w:cs="PMingLiU" w:eastAsia="PMingLiU"/>
                <w:color w:val="000000"/>
                <w:spacing w:val="6"/>
                <w:sz w:val="22"/>
                <w:szCs w:val="22"/>
              </w:rPr>
              <w:t>□部分贊助</w:t>
            </w:r>
            <w:r>
              <w:rPr>
                <w:rFonts w:ascii="PMingLiU" w:hAnsi="PMingLiU" w:cs="PMingLiU" w:eastAsia="PMingLiU"/>
                <w:sz w:val="22"/>
                <w:szCs w:val="22"/>
                <w:spacing w:val="3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Partial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3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sponsorship)</w:t>
            </w:r>
          </w:p>
        </w:tc>
      </w:tr>
      <w:tr>
        <w:trPr>
          <w:trHeight w:val="679" w:hRule="exact"/>
        </w:trPr>
        <w:tc>
          <w:tcPr>
            <w:tcW w:w="1702" w:type="dxa"/>
            <w:tcBorders>
              <w:left w:space="0" w:color="000000" w:val="single" w:sz="11"/>
              <w:top w:space="0" w:color="000000" w:val="single" w:sz="3"/>
              <w:right w:space="0" w:color="000000" w:val="single" w:sz="3"/>
              <w:bottom w:space="0" w:color="D8D8D8" w:val="single" w:sz="0"/>
            </w:tcBorders>
          </w:tcPr>
          <w:p>
            <w:pPr>
              <w:spacing w:before="0" w:after="0" w:line="83" w:lineRule="exact"/>
              <w:ind w:left="0" w:right="0"/>
            </w:pPr>
          </w:p>
          <w:p>
            <w:pPr>
              <w:autoSpaceDE w:val="0"/>
              <w:autoSpaceDN w:val="0"/>
              <w:spacing w:before="0" w:after="0" w:line="240" w:lineRule="auto"/>
              <w:ind w:left="388" w:right="0" w:firstLine="0"/>
            </w:pPr>
            <w:r>
              <w:rPr>
                <w:rFonts w:ascii="PMingLiU" w:hAnsi="PMingLiU" w:cs="PMingLiU" w:eastAsia="PMingLiU"/>
                <w:b/>
                <w:color w:val="000000"/>
                <w:spacing w:val="-6"/>
                <w:sz w:val="22"/>
                <w:szCs w:val="22"/>
              </w:rPr>
              <w:t>經費</w:t>
            </w:r>
            <w:r>
              <w:rPr>
                <w:rFonts w:ascii="PMingLiU" w:hAnsi="PMingLiU" w:cs="PMingLiU" w:eastAsia="PMingLiU"/>
                <w:b/>
                <w:color w:val="000000"/>
                <w:spacing w:val="-5"/>
                <w:sz w:val="22"/>
                <w:szCs w:val="22"/>
              </w:rPr>
              <w:t>來源</w:t>
            </w:r>
          </w:p>
        </w:tc>
        <w:tc>
          <w:tcPr>
            <w:tcW w:w="9266" w:type="dxa"/>
            <w:gridSpan w:val="4"/>
            <w:tcBorders>
              <w:left w:space="0" w:color="000000" w:val="single" w:sz="3"/>
              <w:top w:space="0" w:color="000000" w:val="single" w:sz="3"/>
              <w:right w:space="0" w:color="000000" w:val="single" w:sz="11"/>
              <w:bottom w:space="0" w:color="D8D8D8" w:val="single" w:sz="0"/>
            </w:tcBorders>
          </w:tcPr>
          <w:p>
            <w:pPr>
              <w:autoSpaceDE w:val="0"/>
              <w:autoSpaceDN w:val="0"/>
              <w:spacing w:before="78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6"/>
                <w:sz w:val="22"/>
                <w:szCs w:val="22"/>
              </w:rPr>
              <w:t>□衛福部</w:t>
            </w:r>
            <w:r>
              <w:rPr>
                <w:rFonts w:ascii="PMingLiU" w:hAnsi="PMingLiU" w:cs="PMingLiU" w:eastAsia="PMingLiU"/>
                <w:sz w:val="22"/>
                <w:szCs w:val="22"/>
                <w:spacing w:val="1"/>
              </w:rPr>
              <w:t> </w:t>
            </w:r>
            <w:r>
              <w:rPr>
                <w:rFonts w:ascii="PMingLiU" w:hAnsi="PMingLiU" w:cs="PMingLiU" w:eastAsia="PMingLiU"/>
                <w:color w:val="000000"/>
                <w:spacing w:val="7"/>
                <w:sz w:val="22"/>
                <w:szCs w:val="22"/>
              </w:rPr>
              <w:t>□科技部</w:t>
            </w:r>
            <w:r>
              <w:rPr>
                <w:rFonts w:ascii="PMingLiU" w:hAnsi="PMingLiU" w:cs="PMingLiU" w:eastAsia="PMingLiU"/>
                <w:sz w:val="22"/>
                <w:szCs w:val="22"/>
                <w:spacing w:val="2"/>
              </w:rPr>
              <w:t> </w:t>
            </w:r>
            <w:r>
              <w:rPr>
                <w:rFonts w:ascii="PMingLiU" w:hAnsi="PMingLiU" w:cs="PMingLiU" w:eastAsia="PMingLiU"/>
                <w:color w:val="000000"/>
                <w:spacing w:val="6"/>
                <w:sz w:val="22"/>
                <w:szCs w:val="22"/>
              </w:rPr>
              <w:t>□國家衛生研究院</w:t>
            </w:r>
            <w:r>
              <w:rPr>
                <w:rFonts w:ascii="PMingLiU" w:hAnsi="PMingLiU" w:cs="PMingLiU" w:eastAsia="PMingLiU"/>
                <w:sz w:val="22"/>
                <w:szCs w:val="22"/>
                <w:spacing w:val="2"/>
              </w:rPr>
              <w:t>   </w:t>
            </w:r>
            <w:r>
              <w:rPr>
                <w:rFonts w:ascii="PMingLiU" w:hAnsi="PMingLiU" w:cs="PMingLiU" w:eastAsia="PMingLiU"/>
                <w:color w:val="000000"/>
                <w:spacing w:val="9"/>
                <w:sz w:val="22"/>
                <w:szCs w:val="22"/>
              </w:rPr>
              <w:t>□廠商</w:t>
            </w:r>
          </w:p>
          <w:p>
            <w:pPr>
              <w:autoSpaceDE w:val="0"/>
              <w:autoSpaceDN w:val="0"/>
              <w:spacing w:before="36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□臺中榮總</w:t>
            </w:r>
            <w:r>
              <w:rPr>
                <w:rFonts w:ascii="PMingLiU" w:hAnsi="PMingLiU" w:cs="PMingLiU" w:eastAsia="PMingLiU"/>
                <w:sz w:val="22"/>
                <w:szCs w:val="22"/>
                <w:spacing w:val="52"/>
              </w:rPr>
              <w:t> </w:t>
            </w:r>
            <w:r>
              <w:rPr>
                <w:rFonts w:ascii="PMingLiU" w:hAnsi="PMingLiU" w:cs="PMingLiU" w:eastAsia="PMingLiU"/>
                <w:color w:val="000000"/>
                <w:spacing w:val="-3"/>
                <w:sz w:val="22"/>
                <w:szCs w:val="22"/>
              </w:rPr>
              <w:t>□其他</w:t>
            </w:r>
          </w:p>
        </w:tc>
      </w:tr>
      <w:tr>
        <w:trPr>
          <w:trHeight w:val="386" w:hRule="exact"/>
        </w:trPr>
        <w:tc>
          <w:tcPr>
            <w:tcW w:w="10968" w:type="dxa"/>
            <w:gridSpan w:val="5"/>
            <w:tcBorders>
              <w:left w:space="0" w:color="000000" w:val="single" w:sz="11"/>
              <w:top w:space="0" w:color="D8D8D8" w:val="single" w:sz="0"/>
              <w:right w:space="0" w:color="000000" w:val="single" w:sz="11"/>
              <w:bottom w:space="0" w:color="000000" w:val="single" w:sz="3"/>
            </w:tcBorders>
            <w:shd w:val="clear" w:color="auto" w:fill="D8D8D8"/>
          </w:tcPr>
          <w:p>
            <w:pPr>
              <w:autoSpaceDE w:val="0"/>
              <w:autoSpaceDN w:val="0"/>
              <w:spacing w:before="3" w:after="0" w:line="240" w:lineRule="auto"/>
              <w:ind w:left="3795" w:right="0" w:firstLine="0"/>
            </w:pPr>
            <w:r>
              <w:rPr>
                <w:rFonts w:ascii="PMingLiU" w:hAnsi="PMingLiU" w:cs="PMingLiU" w:eastAsia="PMingLiU"/>
                <w:b/>
                <w:color w:val="000000"/>
                <w:sz w:val="28"/>
                <w:szCs w:val="28"/>
              </w:rPr>
              <w:t>試驗研究設計</w:t>
            </w:r>
            <w:r>
              <w:rPr>
                <w:rFonts w:ascii="PMingLiU" w:hAnsi="PMingLiU" w:cs="PMingLiU" w:eastAsia="PMingLiU"/>
                <w:sz w:val="28"/>
                <w:szCs w:val="28"/>
                <w:b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  <w:szCs w:val="28"/>
              </w:rPr>
              <w:t>T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  <w:szCs w:val="28"/>
              </w:rPr>
              <w:t>rial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b/>
                <w:spacing w:val="11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  <w:szCs w:val="28"/>
              </w:rPr>
              <w:t>Design</w:t>
            </w:r>
          </w:p>
        </w:tc>
      </w:tr>
      <w:tr>
        <w:trPr>
          <w:trHeight w:val="333" w:hRule="exact"/>
        </w:trPr>
        <w:tc>
          <w:tcPr>
            <w:tcW w:w="1702" w:type="dxa"/>
            <w:vMerge w:val="restart"/>
            <w:tcBorders>
              <w:left w:space="0" w:color="000000" w:val="single" w:sz="11"/>
              <w:top w:space="0" w:color="000000" w:val="single" w:sz="3"/>
              <w:right w:space="0" w:color="000000" w:val="single" w:sz="3"/>
              <w:bottom w:space="0" w:color="000000" w:val="single" w:sz="3"/>
            </w:tcBorders>
          </w:tcPr>
          <w:p>
            <w:pPr>
              <w:autoSpaceDE w:val="0"/>
              <w:autoSpaceDN w:val="0"/>
              <w:spacing w:before="68" w:after="0" w:line="240" w:lineRule="auto"/>
              <w:ind w:left="278" w:right="0" w:firstLine="0"/>
            </w:pPr>
            <w:r>
              <w:rPr>
                <w:rFonts w:ascii="PMingLiU" w:hAnsi="PMingLiU" w:cs="PMingLiU" w:eastAsia="PMingLiU"/>
                <w:b/>
                <w:color w:val="000000"/>
                <w:spacing w:val="-4"/>
                <w:sz w:val="22"/>
                <w:szCs w:val="22"/>
              </w:rPr>
              <w:t>試驗執行</w:t>
            </w:r>
            <w:r>
              <w:rPr>
                <w:rFonts w:ascii="PMingLiU" w:hAnsi="PMingLiU" w:cs="PMingLiU" w:eastAsia="PMingLiU"/>
                <w:b/>
                <w:color w:val="000000"/>
                <w:spacing w:val="-6"/>
                <w:sz w:val="22"/>
                <w:szCs w:val="22"/>
              </w:rPr>
              <w:t>別</w:t>
            </w:r>
          </w:p>
          <w:p>
            <w:pPr>
              <w:spacing w:before="17" w:after="0" w:line="244" w:lineRule="auto"/>
              <w:ind w:left="396" w:right="0" w:firstLine="0"/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-4"/>
                <w:sz w:val="22"/>
                <w:szCs w:val="22"/>
              </w:rPr>
              <w:t>C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-3"/>
                <w:sz w:val="22"/>
                <w:szCs w:val="22"/>
              </w:rPr>
              <w:t>ate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-2"/>
                <w:sz w:val="22"/>
                <w:szCs w:val="22"/>
              </w:rPr>
              <w:t>gory</w:t>
            </w:r>
          </w:p>
        </w:tc>
        <w:tc>
          <w:tcPr>
            <w:tcW w:w="9266" w:type="dxa"/>
            <w:gridSpan w:val="4"/>
            <w:tcBorders>
              <w:left w:space="0" w:color="000000" w:val="single" w:sz="3"/>
              <w:top w:space="0" w:color="000000" w:val="single" w:sz="3"/>
              <w:right w:space="0" w:color="000000" w:val="single" w:sz="11"/>
              <w:bottom w:space="0" w:color="000000" w:val="single" w:sz="3"/>
            </w:tcBorders>
          </w:tcPr>
          <w:p>
            <w:pPr>
              <w:autoSpaceDE w:val="0"/>
              <w:autoSpaceDN w:val="0"/>
              <w:tabs>
                <w:tab w:val="left" w:pos="1793"/>
              </w:tabs>
              <w:spacing w:before="43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□院內</w:t>
            </w:r>
            <w:r>
              <w:rPr>
                <w:rFonts w:ascii="PMingLiU" w:hAnsi="PMingLiU" w:cs="PMingLiU" w:eastAsia="PMingLiU"/>
                <w:sz w:val="22"/>
                <w:szCs w:val="22"/>
                <w:spacing w:val="-1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TCVGH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□國內</w:t>
            </w:r>
            <w:r>
              <w:rPr>
                <w:rFonts w:ascii="PMingLiU" w:hAnsi="PMingLiU" w:cs="PMingLiU" w:eastAsia="PMingLiU"/>
                <w:sz w:val="22"/>
                <w:szCs w:val="22"/>
                <w:spacing w:val="11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Local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11"/>
              </w:rPr>
              <w:t>   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□多國</w:t>
            </w:r>
            <w:r>
              <w:rPr>
                <w:rFonts w:ascii="PMingLiU" w:hAnsi="PMingLiU" w:cs="PMingLiU" w:eastAsia="PMingLiU"/>
                <w:sz w:val="22"/>
                <w:szCs w:val="22"/>
                <w:spacing w:val="14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Global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12"/>
              </w:rPr>
              <w:t> 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□非臨床試驗</w:t>
            </w:r>
            <w:r>
              <w:rPr>
                <w:rFonts w:ascii="PMingLiU" w:hAnsi="PMingLiU" w:cs="PMingLiU" w:eastAsia="PMingLiU"/>
                <w:sz w:val="22"/>
                <w:szCs w:val="22"/>
                <w:spacing w:val="12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Non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clinical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11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trial</w:t>
            </w:r>
          </w:p>
        </w:tc>
      </w:tr>
      <w:tr>
        <w:trPr>
          <w:trHeight w:val="333" w:hRule="exact"/>
        </w:trPr>
        <w:tc>
          <w:tcPr>
            <w:tcW w:w="1702" w:type="dxa"/>
            <w:vMerge/>
            <w:tcBorders>
              <w:left w:space="0" w:color="000000" w:val="single" w:sz="11"/>
              <w:top w:space="0" w:color="000000" w:val="single" w:sz="3"/>
              <w:right w:space="0" w:color="000000" w:val="single" w:sz="3"/>
              <w:bottom w:space="0" w:color="000000" w:val="single" w:sz="3"/>
            </w:tcBorders>
          </w:tcPr>
          <w:p>
            <w:pPr/>
          </w:p>
        </w:tc>
        <w:tc>
          <w:tcPr>
            <w:tcW w:w="9266" w:type="dxa"/>
            <w:gridSpan w:val="4"/>
            <w:tcBorders>
              <w:left w:space="0" w:color="000000" w:val="single" w:sz="3"/>
              <w:top w:space="0" w:color="000000" w:val="single" w:sz="3"/>
              <w:right w:space="0" w:color="000000" w:val="single" w:sz="11"/>
              <w:bottom w:space="0" w:color="000000" w:val="single" w:sz="3"/>
            </w:tcBorders>
          </w:tcPr>
          <w:p>
            <w:pPr>
              <w:autoSpaceDE w:val="0"/>
              <w:autoSpaceDN w:val="0"/>
              <w:spacing w:before="41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□單中心</w:t>
            </w:r>
            <w:r>
              <w:rPr>
                <w:rFonts w:ascii="PMingLiU" w:hAnsi="PMingLiU" w:cs="PMingLiU" w:eastAsia="PMingLiU"/>
                <w:sz w:val="22"/>
                <w:szCs w:val="22"/>
                <w:spacing w:val="5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Single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5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site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4"/>
              </w:rPr>
              <w:t>   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□多中心</w:t>
            </w:r>
            <w:r>
              <w:rPr>
                <w:rFonts w:ascii="PMingLiU" w:hAnsi="PMingLiU" w:cs="PMingLiU" w:eastAsia="PMingLiU"/>
                <w:sz w:val="22"/>
                <w:szCs w:val="22"/>
                <w:spacing w:val="8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Multi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center</w:t>
            </w:r>
          </w:p>
        </w:tc>
      </w:tr>
      <w:tr>
        <w:trPr>
          <w:trHeight w:val="648" w:hRule="exact"/>
        </w:trPr>
        <w:tc>
          <w:tcPr>
            <w:tcW w:w="1702" w:type="dxa"/>
            <w:tcBorders>
              <w:left w:space="0" w:color="000000" w:val="single" w:sz="11"/>
              <w:top w:space="0" w:color="000000" w:val="single" w:sz="3"/>
              <w:right w:space="0" w:color="000000" w:val="single" w:sz="3"/>
              <w:bottom w:space="0" w:color="000000" w:val="single" w:sz="3"/>
            </w:tcBorders>
          </w:tcPr>
          <w:p>
            <w:pPr>
              <w:spacing w:before="0" w:after="0" w:line="193" w:lineRule="exact"/>
              <w:ind w:left="0" w:right="0"/>
            </w:pPr>
          </w:p>
          <w:p>
            <w:pPr>
              <w:autoSpaceDE w:val="0"/>
              <w:autoSpaceDN w:val="0"/>
              <w:spacing w:before="0" w:after="0" w:line="240" w:lineRule="auto"/>
              <w:ind w:left="93" w:right="0" w:firstLine="0"/>
            </w:pPr>
            <w:r>
              <w:rPr>
                <w:rFonts w:ascii="PMingLiU" w:hAnsi="PMingLiU" w:cs="PMingLiU" w:eastAsia="PMingLiU"/>
                <w:b/>
                <w:color w:val="000000"/>
                <w:spacing w:val="-3"/>
                <w:sz w:val="22"/>
                <w:szCs w:val="22"/>
              </w:rPr>
              <w:t>試驗階段</w:t>
            </w:r>
            <w:r>
              <w:rPr>
                <w:rFonts w:ascii="PMingLiU" w:hAnsi="PMingLiU" w:cs="PMingLiU" w:eastAsia="PMingLiU"/>
                <w:sz w:val="22"/>
                <w:szCs w:val="22"/>
                <w:b/>
                <w:spacing w:val="-17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-2"/>
                <w:sz w:val="22"/>
                <w:szCs w:val="22"/>
              </w:rPr>
              <w:t>Phase</w:t>
            </w:r>
          </w:p>
        </w:tc>
        <w:tc>
          <w:tcPr>
            <w:tcW w:w="9266" w:type="dxa"/>
            <w:gridSpan w:val="4"/>
            <w:tcBorders>
              <w:left w:space="0" w:color="000000" w:val="single" w:sz="3"/>
              <w:top w:space="0" w:color="000000" w:val="single" w:sz="3"/>
              <w:right w:space="0" w:color="000000" w:val="single" w:sz="11"/>
              <w:bottom w:space="0" w:color="000000" w:val="single" w:sz="3"/>
            </w:tcBorders>
          </w:tcPr>
          <w:p>
            <w:pPr>
              <w:autoSpaceDE w:val="0"/>
              <w:autoSpaceDN w:val="0"/>
              <w:tabs>
                <w:tab w:val="left" w:pos="2753"/>
              </w:tabs>
              <w:spacing w:before="28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□前導試驗</w:t>
            </w:r>
            <w:r>
              <w:rPr>
                <w:rFonts w:ascii="PMingLiU" w:hAnsi="PMingLiU" w:cs="PMingLiU" w:eastAsia="PMingLiU"/>
                <w:sz w:val="22"/>
                <w:szCs w:val="22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Pilot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study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Phase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8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8"/>
              </w:rPr>
              <w:t>   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Phase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10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z w:val="24"/>
                <w:szCs w:val="24"/>
              </w:rPr>
              <w:t>II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8"/>
              </w:rPr>
              <w:t>   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Phase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10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z w:val="24"/>
                <w:szCs w:val="24"/>
              </w:rPr>
              <w:t>III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spacing w:val="8"/>
              </w:rPr>
              <w:t>   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Phase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10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z w:val="24"/>
                <w:szCs w:val="24"/>
              </w:rPr>
              <w:t>IV</w:t>
            </w:r>
          </w:p>
          <w:p>
            <w:pPr>
              <w:autoSpaceDE w:val="0"/>
              <w:autoSpaceDN w:val="0"/>
              <w:tabs>
                <w:tab w:val="left" w:pos="2801"/>
              </w:tabs>
              <w:spacing w:before="46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□軟體</w:t>
            </w:r>
            <w:r>
              <w:rPr>
                <w:rFonts w:ascii="Times New Roman" w:hAnsi="Times New Roman" w:cs="Times New Roman" w:eastAsia="Times New Roman"/>
                <w:color w:val="000000"/>
                <w:spacing w:val="1"/>
                <w:sz w:val="22"/>
                <w:szCs w:val="22"/>
              </w:rPr>
              <w:t>/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醫材臨床驗證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pacing w:val="7"/>
                <w:sz w:val="22"/>
                <w:szCs w:val="22"/>
              </w:rPr>
              <w:t>□其他</w:t>
            </w:r>
            <w:r>
              <w:rPr>
                <w:rFonts w:ascii="PMingLiU" w:hAnsi="PMingLiU" w:cs="PMingLiU" w:eastAsia="PMingLiU"/>
                <w:sz w:val="22"/>
                <w:szCs w:val="22"/>
                <w:spacing w:val="2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3"/>
                <w:sz w:val="22"/>
                <w:szCs w:val="22"/>
              </w:rPr>
              <w:t>Others:</w:t>
            </w:r>
          </w:p>
        </w:tc>
      </w:tr>
      <w:tr>
        <w:trPr>
          <w:trHeight w:val="650" w:hRule="exact"/>
        </w:trPr>
        <w:tc>
          <w:tcPr>
            <w:tcW w:w="1702" w:type="dxa"/>
            <w:vMerge w:val="restart"/>
            <w:tcBorders>
              <w:left w:space="0" w:color="000000" w:val="single" w:sz="11"/>
              <w:top w:space="0" w:color="000000" w:val="single" w:sz="3"/>
              <w:right w:space="0" w:color="000000" w:val="single" w:sz="3"/>
              <w:bottom w:space="0" w:color="D8D8D8" w:val="single" w:sz="0"/>
            </w:tcBorders>
          </w:tcPr>
          <w:p>
            <w:pPr>
              <w:spacing w:before="0" w:after="0" w:line="385" w:lineRule="exact"/>
              <w:ind w:left="0" w:right="0"/>
            </w:pPr>
          </w:p>
          <w:p>
            <w:pPr>
              <w:autoSpaceDE w:val="0"/>
              <w:autoSpaceDN w:val="0"/>
              <w:spacing w:before="0" w:after="0" w:line="240" w:lineRule="auto"/>
              <w:ind w:left="386" w:right="0" w:firstLine="0"/>
            </w:pPr>
            <w:r>
              <w:rPr>
                <w:rFonts w:ascii="PMingLiU" w:hAnsi="PMingLiU" w:cs="PMingLiU" w:eastAsia="PMingLiU"/>
                <w:b/>
                <w:color w:val="000000"/>
                <w:spacing w:val="-6"/>
                <w:sz w:val="22"/>
                <w:szCs w:val="22"/>
              </w:rPr>
              <w:t>研究</w:t>
            </w:r>
            <w:r>
              <w:rPr>
                <w:rFonts w:ascii="PMingLiU" w:hAnsi="PMingLiU" w:cs="PMingLiU" w:eastAsia="PMingLiU"/>
                <w:b/>
                <w:color w:val="000000"/>
                <w:spacing w:val="-5"/>
                <w:sz w:val="22"/>
                <w:szCs w:val="22"/>
              </w:rPr>
              <w:t>設計</w:t>
            </w:r>
          </w:p>
          <w:p>
            <w:pPr>
              <w:spacing w:before="17" w:after="0" w:line="244" w:lineRule="auto"/>
              <w:ind w:left="213" w:right="0" w:firstLine="0"/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-3"/>
                <w:sz w:val="22"/>
                <w:szCs w:val="22"/>
              </w:rPr>
              <w:t>Study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b/>
                <w:spacing w:val="-1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-2"/>
                <w:sz w:val="22"/>
                <w:szCs w:val="22"/>
              </w:rPr>
              <w:t>Design</w:t>
            </w:r>
          </w:p>
        </w:tc>
        <w:tc>
          <w:tcPr>
            <w:tcW w:w="9266" w:type="dxa"/>
            <w:gridSpan w:val="4"/>
            <w:tcBorders>
              <w:left w:space="0" w:color="000000" w:val="single" w:sz="3"/>
              <w:top w:space="0" w:color="000000" w:val="single" w:sz="3"/>
              <w:right w:space="0" w:color="000000" w:val="single" w:sz="11"/>
              <w:bottom w:space="0" w:color="000000" w:val="single" w:sz="3"/>
            </w:tcBorders>
          </w:tcPr>
          <w:p>
            <w:pPr>
              <w:autoSpaceDE w:val="0"/>
              <w:autoSpaceDN w:val="0"/>
              <w:tabs>
                <w:tab w:val="left" w:pos="2537"/>
                <w:tab w:val="left" w:pos="5761"/>
              </w:tabs>
              <w:spacing w:before="43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5"/>
                <w:sz w:val="22"/>
                <w:szCs w:val="22"/>
              </w:rPr>
              <w:t>□單一</w:t>
            </w:r>
            <w:r>
              <w:rPr>
                <w:rFonts w:ascii="PMingLiU" w:hAnsi="PMingLiU" w:cs="PMingLiU" w:eastAsia="PMingLiU"/>
                <w:sz w:val="22"/>
                <w:szCs w:val="22"/>
                <w:spacing w:val="2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Single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2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4"/>
                <w:sz w:val="22"/>
                <w:szCs w:val="22"/>
              </w:rPr>
              <w:t>Arm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pacing w:val="4"/>
                <w:sz w:val="22"/>
                <w:szCs w:val="22"/>
              </w:rPr>
              <w:t>□平行設計</w:t>
            </w:r>
            <w:r>
              <w:rPr>
                <w:rFonts w:ascii="PMingLiU" w:hAnsi="PMingLiU" w:cs="PMingLiU" w:eastAsia="PMingLiU"/>
                <w:sz w:val="22"/>
                <w:szCs w:val="22"/>
                <w:spacing w:val="2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Parallel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2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Design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pacing w:val="3"/>
                <w:sz w:val="22"/>
                <w:szCs w:val="22"/>
              </w:rPr>
              <w:t>□交叉設計</w:t>
            </w:r>
            <w:r>
              <w:rPr>
                <w:rFonts w:ascii="PMingLiU" w:hAnsi="PMingLiU" w:cs="PMingLiU" w:eastAsia="PMingLiU"/>
                <w:sz w:val="22"/>
                <w:szCs w:val="22"/>
                <w:spacing w:val="3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1"/>
                <w:sz w:val="22"/>
                <w:szCs w:val="22"/>
              </w:rPr>
              <w:t>Crossover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4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Design</w:t>
            </w:r>
          </w:p>
          <w:p>
            <w:pPr>
              <w:autoSpaceDE w:val="0"/>
              <w:autoSpaceDN w:val="0"/>
              <w:tabs>
                <w:tab w:val="left" w:pos="3456"/>
              </w:tabs>
              <w:spacing w:before="33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4"/>
                <w:sz w:val="22"/>
                <w:szCs w:val="22"/>
              </w:rPr>
              <w:t>□複雜設計</w:t>
            </w:r>
            <w:r>
              <w:rPr>
                <w:rFonts w:ascii="PMingLiU" w:hAnsi="PMingLiU" w:cs="PMingLiU" w:eastAsia="PMingLiU"/>
                <w:sz w:val="22"/>
                <w:szCs w:val="22"/>
                <w:spacing w:val="3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Complex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3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Design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pacing w:val="7"/>
                <w:sz w:val="22"/>
                <w:szCs w:val="22"/>
              </w:rPr>
              <w:t>□其他</w:t>
            </w:r>
            <w:r>
              <w:rPr>
                <w:rFonts w:ascii="PMingLiU" w:hAnsi="PMingLiU" w:cs="PMingLiU" w:eastAsia="PMingLiU"/>
                <w:sz w:val="22"/>
                <w:szCs w:val="22"/>
                <w:spacing w:val="1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3"/>
                <w:sz w:val="22"/>
                <w:szCs w:val="22"/>
              </w:rPr>
              <w:t>Others</w:t>
            </w:r>
            <w:r>
              <w:rPr>
                <w:rFonts w:ascii="Times New Roman" w:hAnsi="Times New Roman" w:cs="Times New Roman" w:eastAsia="Times New Roman"/>
                <w:color w:val="000000"/>
                <w:spacing w:val="4"/>
                <w:sz w:val="22"/>
                <w:szCs w:val="22"/>
              </w:rPr>
              <w:t>:</w:t>
            </w:r>
          </w:p>
        </w:tc>
      </w:tr>
      <w:tr>
        <w:trPr>
          <w:trHeight w:val="650" w:hRule="exact"/>
        </w:trPr>
        <w:tc>
          <w:tcPr>
            <w:tcW w:w="1702" w:type="dxa"/>
            <w:vMerge/>
            <w:tcBorders>
              <w:left w:space="0" w:color="000000" w:val="single" w:sz="11"/>
              <w:top w:space="0" w:color="000000" w:val="single" w:sz="3"/>
              <w:right w:space="0" w:color="000000" w:val="single" w:sz="3"/>
              <w:bottom w:space="0" w:color="D8D8D8" w:val="single" w:sz="0"/>
            </w:tcBorders>
          </w:tcPr>
          <w:p>
            <w:pPr/>
          </w:p>
        </w:tc>
        <w:tc>
          <w:tcPr>
            <w:tcW w:w="3243" w:type="dxa"/>
            <w:tcBorders>
              <w:left w:space="0" w:color="000000" w:val="single" w:sz="3"/>
              <w:top w:space="0" w:color="000000" w:val="single" w:sz="3"/>
              <w:right w:space="0" w:color="000000" w:val="single" w:sz="3"/>
              <w:bottom w:space="0" w:color="D8D8D8" w:val="single" w:sz="0"/>
            </w:tcBorders>
          </w:tcPr>
          <w:p>
            <w:pPr>
              <w:autoSpaceDE w:val="0"/>
              <w:autoSpaceDN w:val="0"/>
              <w:spacing w:before="41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-1"/>
                <w:sz w:val="22"/>
                <w:szCs w:val="22"/>
              </w:rPr>
              <w:t>□隨機指派</w:t>
            </w:r>
            <w:r>
              <w:rPr>
                <w:rFonts w:ascii="PMingLiU" w:hAnsi="PMingLiU" w:cs="PMingLiU" w:eastAsia="PMingLiU"/>
                <w:sz w:val="22"/>
                <w:szCs w:val="22"/>
                <w:spacing w:val="57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-1"/>
                <w:sz w:val="22"/>
                <w:szCs w:val="22"/>
              </w:rPr>
              <w:t>Randomized</w:t>
            </w:r>
          </w:p>
          <w:p>
            <w:pPr>
              <w:autoSpaceDE w:val="0"/>
              <w:autoSpaceDN w:val="0"/>
              <w:spacing w:before="35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-1"/>
                <w:sz w:val="22"/>
                <w:szCs w:val="22"/>
              </w:rPr>
              <w:t>□非隨機指派</w:t>
            </w:r>
            <w:r>
              <w:rPr>
                <w:rFonts w:ascii="PMingLiU" w:hAnsi="PMingLiU" w:cs="PMingLiU" w:eastAsia="PMingLiU"/>
                <w:sz w:val="22"/>
                <w:szCs w:val="22"/>
                <w:spacing w:val="58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-1"/>
                <w:sz w:val="22"/>
                <w:szCs w:val="22"/>
              </w:rPr>
              <w:t>Non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 w:eastAsia="Times New Roman"/>
                <w:color w:val="000000"/>
                <w:spacing w:val="-1"/>
                <w:sz w:val="22"/>
                <w:szCs w:val="22"/>
              </w:rPr>
              <w:t>randomized</w:t>
            </w:r>
          </w:p>
        </w:tc>
        <w:tc>
          <w:tcPr>
            <w:tcW w:w="6023" w:type="dxa"/>
            <w:gridSpan w:val="3"/>
            <w:tcBorders>
              <w:left w:space="0" w:color="000000" w:val="single" w:sz="3"/>
              <w:top w:space="0" w:color="000000" w:val="single" w:sz="3"/>
              <w:right w:space="0" w:color="000000" w:val="single" w:sz="11"/>
              <w:bottom w:space="0" w:color="D8D8D8" w:val="single" w:sz="0"/>
            </w:tcBorders>
          </w:tcPr>
          <w:p>
            <w:pPr>
              <w:autoSpaceDE w:val="0"/>
              <w:autoSpaceDN w:val="0"/>
              <w:tabs>
                <w:tab w:val="left" w:pos="2890"/>
              </w:tabs>
              <w:spacing w:before="41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7"/>
                <w:sz w:val="22"/>
                <w:szCs w:val="22"/>
              </w:rPr>
              <w:t>□開放</w:t>
            </w:r>
            <w:r>
              <w:rPr>
                <w:rFonts w:ascii="PMingLiU" w:hAnsi="PMingLiU" w:cs="PMingLiU" w:eastAsia="PMingLiU"/>
                <w:sz w:val="22"/>
                <w:szCs w:val="22"/>
                <w:spacing w:val="6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3"/>
                <w:sz w:val="22"/>
                <w:szCs w:val="22"/>
              </w:rPr>
              <w:t>Open</w:t>
            </w:r>
            <w:r>
              <w:rPr>
                <w:rFonts w:ascii="Times New Roman" w:hAnsi="Times New Roman" w:cs="Times New Roman" w:eastAsia="Times New Roman"/>
                <w:color w:val="000000"/>
                <w:spacing w:val="5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label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pacing w:val="5"/>
                <w:sz w:val="22"/>
                <w:szCs w:val="22"/>
              </w:rPr>
              <w:t>□單盲</w:t>
            </w:r>
            <w:r>
              <w:rPr>
                <w:rFonts w:ascii="PMingLiU" w:hAnsi="PMingLiU" w:cs="PMingLiU" w:eastAsia="PMingLiU"/>
                <w:sz w:val="22"/>
                <w:szCs w:val="22"/>
                <w:spacing w:val="3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Single</w:t>
            </w:r>
            <w:r>
              <w:rPr>
                <w:rFonts w:ascii="Times New Roman" w:hAnsi="Times New Roman" w:cs="Times New Roman" w:eastAsia="Times New Roman"/>
                <w:color w:val="000000"/>
                <w:spacing w:val="7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blind</w:t>
            </w:r>
          </w:p>
          <w:p>
            <w:pPr>
              <w:autoSpaceDE w:val="0"/>
              <w:autoSpaceDN w:val="0"/>
              <w:tabs>
                <w:tab w:val="left" w:pos="2890"/>
              </w:tabs>
              <w:spacing w:before="35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6"/>
                <w:sz w:val="22"/>
                <w:szCs w:val="22"/>
              </w:rPr>
              <w:t>□雙盲</w:t>
            </w:r>
            <w:r>
              <w:rPr>
                <w:rFonts w:ascii="PMingLiU" w:hAnsi="PMingLiU" w:cs="PMingLiU" w:eastAsia="PMingLiU"/>
                <w:sz w:val="22"/>
                <w:szCs w:val="22"/>
                <w:spacing w:val="5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3"/>
                <w:sz w:val="22"/>
                <w:szCs w:val="22"/>
              </w:rPr>
              <w:t>Double</w:t>
            </w:r>
            <w:r>
              <w:rPr>
                <w:rFonts w:ascii="Times New Roman" w:hAnsi="Times New Roman" w:cs="Times New Roman" w:eastAsia="Times New Roman"/>
                <w:color w:val="000000"/>
                <w:spacing w:val="5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blind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pacing w:val="3"/>
                <w:sz w:val="22"/>
                <w:szCs w:val="22"/>
              </w:rPr>
              <w:t>□其他</w:t>
            </w:r>
            <w:r>
              <w:rPr>
                <w:rFonts w:ascii="PMingLiU" w:hAnsi="PMingLiU" w:cs="PMingLiU" w:eastAsia="PMingLiU"/>
                <w:sz w:val="22"/>
                <w:szCs w:val="22"/>
                <w:spacing w:val="4"/>
              </w:rPr>
              <w:t> </w:t>
            </w:r>
            <w:r>
              <w:rPr>
                <w:rFonts w:ascii="Times New Roman" w:hAnsi="Times New Roman" w:cs="Times New Roman" w:eastAsia="Times New Roman"/>
                <w:color w:val="000000"/>
                <w:spacing w:val="1"/>
                <w:sz w:val="22"/>
                <w:szCs w:val="22"/>
              </w:rPr>
              <w:t>Others: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_______</w:t>
            </w:r>
            <w:r>
              <w:rPr>
                <w:rFonts w:ascii="Times New Roman" w:hAnsi="Times New Roman" w:cs="Times New Roman" w:eastAsia="Times New Roman"/>
                <w:color w:val="000000"/>
                <w:spacing w:val="2"/>
                <w:sz w:val="22"/>
                <w:szCs w:val="22"/>
              </w:rPr>
              <w:t>______</w:t>
            </w:r>
          </w:p>
        </w:tc>
      </w:tr>
      <w:tr>
        <w:trPr>
          <w:trHeight w:val="389" w:hRule="exact"/>
        </w:trPr>
        <w:tc>
          <w:tcPr>
            <w:tcW w:w="10968" w:type="dxa"/>
            <w:gridSpan w:val="5"/>
            <w:tcBorders>
              <w:left w:space="0" w:color="000000" w:val="single" w:sz="11"/>
              <w:top w:space="0" w:color="D8D8D8" w:val="single" w:sz="0"/>
              <w:right w:space="0" w:color="000000" w:val="single" w:sz="11"/>
              <w:bottom w:space="0" w:color="000000" w:val="single" w:sz="3"/>
            </w:tcBorders>
            <w:shd w:val="clear" w:color="auto" w:fill="D8D8D8"/>
          </w:tcPr>
          <w:p>
            <w:pPr>
              <w:autoSpaceDE w:val="0"/>
              <w:autoSpaceDN w:val="0"/>
              <w:spacing w:before="5" w:after="0" w:line="240" w:lineRule="auto"/>
              <w:ind w:left="4325" w:right="0" w:firstLine="0"/>
            </w:pPr>
            <w:r>
              <w:rPr>
                <w:rFonts w:ascii="PMingLiU" w:hAnsi="PMingLiU" w:cs="PMingLiU" w:eastAsia="PMingLiU"/>
                <w:b/>
                <w:color w:val="000000"/>
                <w:spacing w:val="-5"/>
                <w:sz w:val="28"/>
                <w:szCs w:val="28"/>
              </w:rPr>
              <w:t>服務需求</w:t>
            </w:r>
            <w:r>
              <w:rPr>
                <w:rFonts w:ascii="PMingLiU" w:hAnsi="PMingLiU" w:cs="PMingLiU" w:eastAsia="PMingLiU"/>
                <w:sz w:val="28"/>
                <w:szCs w:val="28"/>
                <w:b/>
                <w:spacing w:val="67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-1"/>
                <w:sz w:val="28"/>
                <w:szCs w:val="28"/>
              </w:rPr>
              <w:t>R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-2"/>
                <w:sz w:val="28"/>
                <w:szCs w:val="28"/>
              </w:rPr>
              <w:t>equest</w:t>
            </w:r>
          </w:p>
        </w:tc>
      </w:tr>
      <w:tr>
        <w:trPr>
          <w:trHeight w:val="1929" w:hRule="exact"/>
        </w:trPr>
        <w:tc>
          <w:tcPr>
            <w:tcW w:w="10968" w:type="dxa"/>
            <w:gridSpan w:val="5"/>
            <w:tcBorders>
              <w:left w:space="0" w:color="000000" w:val="single" w:sz="11"/>
              <w:top w:space="0" w:color="000000" w:val="single" w:sz="3"/>
              <w:right w:space="0" w:color="000000" w:val="single" w:sz="11"/>
              <w:bottom w:space="0" w:color="000000" w:val="single" w:sz="3"/>
            </w:tcBorders>
          </w:tcPr>
          <w:p>
            <w:pPr>
              <w:autoSpaceDE w:val="0"/>
              <w:autoSpaceDN w:val="0"/>
              <w:spacing w:before="41" w:after="0" w:line="240" w:lineRule="auto"/>
              <w:ind w:left="93" w:right="0" w:firstLine="0"/>
            </w:pP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希望提供服務項目：</w:t>
            </w:r>
            <w:r>
              <w:rPr>
                <w:rFonts w:ascii="Times New Roman" w:hAnsi="Times New Roman" w:cs="Times New Roman" w:eastAsia="Times New Roman"/>
                <w:color w:val="000000"/>
                <w:spacing w:val="-3"/>
                <w:sz w:val="22"/>
                <w:szCs w:val="22"/>
              </w:rPr>
              <w:t>(</w:t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可複選</w:t>
            </w:r>
            <w:r>
              <w:rPr>
                <w:rFonts w:ascii="Times New Roman" w:hAnsi="Times New Roman" w:cs="Times New Roman" w:eastAsia="Times New Roman"/>
                <w:color w:val="000000"/>
                <w:spacing w:val="-3"/>
                <w:sz w:val="22"/>
                <w:szCs w:val="22"/>
              </w:rPr>
              <w:t>)</w:t>
            </w:r>
          </w:p>
          <w:p>
            <w:pPr>
              <w:autoSpaceDE w:val="0"/>
              <w:autoSpaceDN w:val="0"/>
              <w:tabs>
                <w:tab w:val="left" w:pos="6419"/>
              </w:tabs>
              <w:spacing w:before="33" w:after="0" w:line="240" w:lineRule="auto"/>
              <w:ind w:left="204" w:right="0" w:firstLine="0"/>
            </w:pP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1"/>
              </w:rPr>
              <w:t>  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研究設計與撰寫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4"/>
              </w:rPr>
              <w:t>  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協助簽約、送審流程</w:t>
            </w:r>
          </w:p>
          <w:p>
            <w:pPr>
              <w:autoSpaceDE w:val="0"/>
              <w:autoSpaceDN w:val="0"/>
              <w:tabs>
                <w:tab w:val="left" w:pos="6419"/>
              </w:tabs>
              <w:spacing w:before="35" w:after="0" w:line="240" w:lineRule="auto"/>
              <w:ind w:left="204" w:right="0" w:firstLine="0"/>
            </w:pP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1"/>
              </w:rPr>
              <w:t>  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臨床試驗統計，需另填寫「臨床試驗統計服務申請表」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3"/>
              </w:rPr>
              <w:t>  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資料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管理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流程技術</w:t>
            </w:r>
          </w:p>
          <w:p>
            <w:pPr>
              <w:autoSpaceDE w:val="0"/>
              <w:autoSpaceDN w:val="0"/>
              <w:spacing w:before="33" w:after="0" w:line="240" w:lineRule="auto"/>
              <w:ind w:left="204" w:right="0" w:firstLine="0"/>
            </w:pP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16"/>
              </w:rPr>
              <w:t>  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臨床試驗病房或門診空間、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檢體處理貯存</w:t>
            </w:r>
          </w:p>
          <w:p>
            <w:pPr>
              <w:autoSpaceDE w:val="0"/>
              <w:autoSpaceDN w:val="0"/>
              <w:tabs>
                <w:tab w:val="left" w:pos="6419"/>
              </w:tabs>
              <w:spacing w:before="33" w:after="0" w:line="240" w:lineRule="auto"/>
              <w:ind w:left="204" w:right="0" w:firstLine="0"/>
            </w:pP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1"/>
              </w:rPr>
              <w:t>  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專案經理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7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3"/>
              </w:rPr>
              <w:t>  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研究護理師人力</w:t>
            </w:r>
          </w:p>
          <w:p>
            <w:pPr>
              <w:autoSpaceDE w:val="0"/>
              <w:autoSpaceDN w:val="0"/>
              <w:tabs>
                <w:tab w:val="left" w:pos="6419"/>
              </w:tabs>
              <w:spacing w:before="35" w:after="0" w:line="240" w:lineRule="auto"/>
              <w:ind w:left="204" w:right="0" w:firstLine="0"/>
            </w:pP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8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>  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數據與安全性監測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9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3"/>
              </w:rPr>
              <w:t>  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其它需求</w:t>
            </w:r>
          </w:p>
        </w:tc>
      </w:tr>
      <w:tr>
        <w:trPr>
          <w:trHeight w:val="2004" w:hRule="exact"/>
        </w:trPr>
        <w:tc>
          <w:tcPr>
            <w:tcW w:w="10968" w:type="dxa"/>
            <w:gridSpan w:val="5"/>
            <w:tcBorders>
              <w:left w:space="0" w:color="000000" w:val="single" w:sz="11"/>
              <w:top w:space="0" w:color="000000" w:val="single" w:sz="3"/>
              <w:right w:space="0" w:color="000000" w:val="single" w:sz="11"/>
              <w:bottom w:space="0" w:color="000000" w:val="single" w:sz="3"/>
            </w:tcBorders>
          </w:tcPr>
          <w:p>
            <w:pPr>
              <w:autoSpaceDE w:val="0"/>
              <w:autoSpaceDN w:val="0"/>
              <w:spacing w:before="10" w:after="0" w:line="240" w:lineRule="auto"/>
              <w:ind w:left="96" w:right="0" w:firstLine="0"/>
            </w:pPr>
            <w:r>
              <w:rPr>
                <w:rFonts w:ascii="PMingLiU" w:hAnsi="PMingLiU" w:cs="PMingLiU" w:eastAsia="PMingLiU"/>
                <w:b/>
                <w:color w:val="6e2e9e"/>
                <w:spacing w:val="11"/>
                <w:sz w:val="22"/>
                <w:szCs w:val="22"/>
              </w:rPr>
              <w:t>聲明</w:t>
            </w:r>
            <w:r>
              <w:rPr>
                <w:rFonts w:ascii="PMingLiU" w:hAnsi="PMingLiU" w:cs="PMingLiU" w:eastAsia="PMingLiU"/>
                <w:b/>
                <w:color w:val="6e2e9e"/>
                <w:spacing w:val="3"/>
                <w:sz w:val="22"/>
                <w:szCs w:val="22"/>
              </w:rPr>
              <w:t>/</w:t>
            </w:r>
            <w:r>
              <w:rPr>
                <w:rFonts w:ascii="PMingLiU" w:hAnsi="PMingLiU" w:cs="PMingLiU" w:eastAsia="PMingLiU"/>
                <w:b/>
                <w:color w:val="6e2e9e"/>
                <w:spacing w:val="11"/>
                <w:sz w:val="22"/>
                <w:szCs w:val="22"/>
              </w:rPr>
              <w:t>注意事項</w:t>
            </w:r>
            <w:r>
              <w:rPr>
                <w:rFonts w:ascii="PMingLiU" w:hAnsi="PMingLiU" w:cs="PMingLiU" w:eastAsia="PMingLiU"/>
                <w:b/>
                <w:color w:val="6e2e9e"/>
                <w:spacing w:val="3"/>
                <w:sz w:val="22"/>
                <w:szCs w:val="22"/>
              </w:rPr>
              <w:t>:</w:t>
            </w:r>
          </w:p>
          <w:p>
            <w:pPr>
              <w:autoSpaceDE w:val="0"/>
              <w:autoSpaceDN w:val="0"/>
              <w:spacing w:before="0" w:after="0" w:line="240" w:lineRule="auto"/>
              <w:ind w:left="96" w:right="0" w:firstLine="0"/>
            </w:pPr>
            <w:r>
              <w:rPr>
                <w:rFonts w:ascii="PMingLiU" w:hAnsi="PMingLiU" w:cs="PMingLiU" w:eastAsia="PMingLiU"/>
                <w:color w:val="6e2e9e"/>
                <w:sz w:val="22"/>
                <w:szCs w:val="22"/>
              </w:rPr>
              <w:t>委託本中心服務之案件投稿論文</w:t>
            </w:r>
            <w:r>
              <w:rPr>
                <w:rFonts w:ascii="PMingLiU" w:hAnsi="PMingLiU" w:cs="PMingLiU" w:eastAsia="PMingLiU"/>
                <w:color w:val="6e2e9e"/>
                <w:sz w:val="22"/>
                <w:szCs w:val="22"/>
              </w:rPr>
              <w:t>/</w:t>
            </w:r>
            <w:r>
              <w:rPr>
                <w:rFonts w:ascii="PMingLiU" w:hAnsi="PMingLiU" w:cs="PMingLiU" w:eastAsia="PMingLiU"/>
                <w:color w:val="6e2e9e"/>
                <w:sz w:val="22"/>
                <w:szCs w:val="22"/>
              </w:rPr>
              <w:t>發表，應於內容致謝</w:t>
            </w:r>
            <w:r>
              <w:rPr>
                <w:rFonts w:ascii="PMingLiU" w:hAnsi="PMingLiU" w:cs="PMingLiU" w:eastAsia="PMingLiU"/>
                <w:sz w:val="22"/>
                <w:szCs w:val="22"/>
                <w:spacing w:val="11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Acknowledgement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11"/>
              </w:rPr>
              <w:t> </w:t>
            </w:r>
            <w:r>
              <w:rPr>
                <w:rFonts w:ascii="PMingLiU" w:hAnsi="PMingLiU" w:cs="PMingLiU" w:eastAsia="PMingLiU"/>
                <w:color w:val="6e2e9e"/>
                <w:sz w:val="22"/>
                <w:szCs w:val="22"/>
              </w:rPr>
              <w:t>列出以下內容，並於論文刊登後通</w:t>
            </w:r>
          </w:p>
          <w:p>
            <w:pPr>
              <w:autoSpaceDE w:val="0"/>
              <w:autoSpaceDN w:val="0"/>
              <w:spacing w:before="0" w:after="0" w:line="240" w:lineRule="auto"/>
              <w:ind w:left="103" w:right="0" w:firstLine="0"/>
            </w:pPr>
            <w:r>
              <w:rPr>
                <w:rFonts w:ascii="PMingLiU" w:hAnsi="PMingLiU" w:cs="PMingLiU" w:eastAsia="PMingLiU"/>
                <w:color w:val="6e2e9e"/>
                <w:spacing w:val="-2"/>
                <w:sz w:val="22"/>
                <w:szCs w:val="22"/>
              </w:rPr>
              <w:t>知本中心，</w:t>
            </w:r>
            <w:r>
              <w:rPr>
                <w:rFonts w:ascii="PMingLiU" w:hAnsi="PMingLiU" w:cs="PMingLiU" w:eastAsia="PMingLiU"/>
                <w:b/>
                <w:color w:val="6e2e9e"/>
                <w:spacing w:val="-2"/>
                <w:sz w:val="22"/>
                <w:szCs w:val="22"/>
              </w:rPr>
              <w:t>以符合學術研究倫理，</w:t>
            </w:r>
            <w:r>
              <w:rPr>
                <w:rFonts w:ascii="PMingLiU" w:hAnsi="PMingLiU" w:cs="PMingLiU" w:eastAsia="PMingLiU"/>
                <w:color w:val="6e2e9e"/>
                <w:spacing w:val="-2"/>
                <w:sz w:val="22"/>
                <w:szCs w:val="22"/>
              </w:rPr>
              <w:t>謝謝。</w:t>
            </w:r>
          </w:p>
          <w:p>
            <w:pPr>
              <w:autoSpaceDE w:val="0"/>
              <w:autoSpaceDN w:val="0"/>
              <w:spacing w:before="0" w:after="0" w:line="240" w:lineRule="auto"/>
              <w:ind w:left="103" w:right="1130" w:firstLine="-7"/>
            </w:pP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The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3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authors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3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acknowledge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3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[</w:t>
            </w:r>
            <w:r>
              <w:rPr>
                <w:rFonts w:ascii="PMingLiU" w:hAnsi="PMingLiU" w:cs="PMingLiU" w:eastAsia="PMingLiU"/>
                <w:color w:val="6e2e9e"/>
                <w:sz w:val="22"/>
                <w:szCs w:val="22"/>
              </w:rPr>
              <w:t>支援內容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]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3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provided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3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by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3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the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3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Clinical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3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Trial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3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Center,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3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Chang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4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Gung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3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Memorial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4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Hospital,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Taoyuan,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2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Taiwan,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2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which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2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was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2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funded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2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by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2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the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2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Ministr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y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2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of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3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Health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2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and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2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Welfare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2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of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3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</w:rPr>
              <w:t>Taiwan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</w:rPr>
              <w:t> </w:t>
            </w:r>
            <w:r>
              <w:rPr>
                <w:rFonts w:ascii="Times New Roman" w:hAnsi="Times New Roman" w:cs="Times New Roman" w:eastAsia="Times New Roman"/>
                <w:color w:val="6e2e9e"/>
                <w:spacing w:val="-1"/>
                <w:sz w:val="22"/>
                <w:szCs w:val="22"/>
              </w:rPr>
              <w:t>(</w:t>
            </w:r>
            <w:r>
              <w:rPr>
                <w:rFonts w:ascii="Times New Roman" w:hAnsi="Times New Roman" w:cs="Times New Roman" w:eastAsia="Times New Roman"/>
                <w:color w:val="6e2e9e"/>
                <w:spacing w:val="-1"/>
                <w:sz w:val="22"/>
                <w:szCs w:val="22"/>
                <w:highlight w:val="lightGray"/>
              </w:rPr>
              <w:t>MOHW112</w:t>
            </w:r>
            <w:r>
              <w:rPr>
                <w:rFonts w:ascii="Times New Roman" w:hAnsi="Times New Roman" w:cs="Times New Roman" w:eastAsia="Times New Roman"/>
                <w:color w:val="6e2e9e"/>
                <w:spacing w:val="-3"/>
                <w:sz w:val="22"/>
                <w:szCs w:val="22"/>
                <w:highlight w:val="lightGray"/>
              </w:rPr>
              <w:t>-</w:t>
            </w:r>
            <w:r>
              <w:rPr>
                <w:rFonts w:ascii="Times New Roman" w:hAnsi="Times New Roman" w:cs="Times New Roman" w:eastAsia="Times New Roman"/>
                <w:color w:val="6e2e9e"/>
                <w:spacing w:val="-1"/>
                <w:sz w:val="22"/>
                <w:szCs w:val="22"/>
                <w:highlight w:val="lightGray"/>
              </w:rPr>
              <w:t>TDU</w:t>
            </w:r>
            <w:r>
              <w:rPr>
                <w:rFonts w:ascii="Times New Roman" w:hAnsi="Times New Roman" w:cs="Times New Roman" w:eastAsia="Times New Roman"/>
                <w:color w:val="6e2e9e"/>
                <w:spacing w:val="-1"/>
                <w:sz w:val="22"/>
                <w:szCs w:val="22"/>
                <w:highlight w:val="lightGray"/>
              </w:rPr>
              <w:t>-</w:t>
            </w:r>
            <w:r>
              <w:rPr>
                <w:rFonts w:ascii="Times New Roman" w:hAnsi="Times New Roman" w:cs="Times New Roman" w:eastAsia="Times New Roman"/>
                <w:color w:val="6e2e9e"/>
                <w:spacing w:val="-2"/>
                <w:sz w:val="22"/>
                <w:szCs w:val="22"/>
                <w:highlight w:val="lightGray"/>
              </w:rPr>
              <w:t>B</w:t>
            </w:r>
            <w:r>
              <w:rPr>
                <w:rFonts w:ascii="Times New Roman" w:hAnsi="Times New Roman" w:cs="Times New Roman" w:eastAsia="Times New Roman"/>
                <w:color w:val="6e2e9e"/>
                <w:sz w:val="22"/>
                <w:szCs w:val="22"/>
                <w:highlight w:val="lightGray"/>
              </w:rPr>
              <w:t>-</w:t>
            </w:r>
            <w:r>
              <w:rPr>
                <w:rFonts w:ascii="Times New Roman" w:hAnsi="Times New Roman" w:cs="Times New Roman" w:eastAsia="Times New Roman"/>
                <w:color w:val="6e2e9e"/>
                <w:spacing w:val="-1"/>
                <w:sz w:val="22"/>
                <w:szCs w:val="22"/>
                <w:highlight w:val="lightGray"/>
              </w:rPr>
              <w:t>212</w:t>
            </w:r>
            <w:r>
              <w:rPr>
                <w:rFonts w:ascii="Times New Roman" w:hAnsi="Times New Roman" w:cs="Times New Roman" w:eastAsia="Times New Roman"/>
                <w:color w:val="6e2e9e"/>
                <w:spacing w:val="-1"/>
                <w:sz w:val="22"/>
                <w:szCs w:val="22"/>
                <w:highlight w:val="lightGray"/>
              </w:rPr>
              <w:t>-</w:t>
            </w:r>
            <w:r>
              <w:rPr>
                <w:rFonts w:ascii="Times New Roman" w:hAnsi="Times New Roman" w:cs="Times New Roman" w:eastAsia="Times New Roman"/>
                <w:color w:val="6e2e9e"/>
                <w:spacing w:val="-1"/>
                <w:sz w:val="22"/>
                <w:szCs w:val="22"/>
                <w:highlight w:val="lightGray"/>
              </w:rPr>
              <w:t>144005</w:t>
            </w:r>
            <w:r>
              <w:rPr>
                <w:rFonts w:ascii="Times New Roman" w:hAnsi="Times New Roman" w:cs="Times New Roman" w:eastAsia="Times New Roman"/>
                <w:color w:val="6e2e9e"/>
                <w:spacing w:val="-1"/>
                <w:sz w:val="22"/>
                <w:szCs w:val="22"/>
              </w:rPr>
              <w:t>).</w:t>
            </w:r>
          </w:p>
          <w:p>
            <w:pPr>
              <w:autoSpaceDE w:val="0"/>
              <w:autoSpaceDN w:val="0"/>
              <w:spacing w:before="50" w:after="0" w:line="240" w:lineRule="auto"/>
              <w:ind w:left="93" w:right="0" w:firstLine="0"/>
            </w:pPr>
            <w:r>
              <w:rPr>
                <w:rFonts w:ascii="PMingLiU" w:hAnsi="PMingLiU" w:cs="PMingLiU" w:eastAsia="PMingLiU"/>
                <w:color w:val="6e2e9e"/>
                <w:spacing w:val="1"/>
                <w:sz w:val="22"/>
                <w:szCs w:val="22"/>
              </w:rPr>
              <w:t>注意</w:t>
            </w:r>
            <w:r>
              <w:rPr>
                <w:rFonts w:ascii="PMingLiU" w:hAnsi="PMingLiU" w:cs="PMingLiU" w:eastAsia="PMingLiU"/>
                <w:color w:val="6e2e9e"/>
                <w:sz w:val="22"/>
                <w:szCs w:val="22"/>
              </w:rPr>
              <w:t>:</w:t>
            </w:r>
            <w:r>
              <w:rPr>
                <w:rFonts w:ascii="PMingLiU" w:hAnsi="PMingLiU" w:cs="PMingLiU" w:eastAsia="PMingLiU"/>
                <w:sz w:val="22"/>
                <w:szCs w:val="22"/>
                <w:spacing w:val="54"/>
              </w:rPr>
              <w:t> </w:t>
            </w:r>
            <w:r>
              <w:rPr>
                <w:rFonts w:ascii="PMingLiU" w:hAnsi="PMingLiU" w:cs="PMingLiU" w:eastAsia="PMingLiU"/>
                <w:color w:val="6e2e9e"/>
                <w:spacing w:val="1"/>
                <w:sz w:val="22"/>
                <w:szCs w:val="22"/>
              </w:rPr>
              <w:t>衛福部</w:t>
            </w:r>
            <w:r>
              <w:rPr>
                <w:rFonts w:ascii="PMingLiU" w:hAnsi="PMingLiU" w:cs="PMingLiU" w:eastAsia="PMingLiU"/>
                <w:color w:val="6e2e9e"/>
                <w:spacing w:val="1"/>
                <w:sz w:val="22"/>
                <w:szCs w:val="22"/>
              </w:rPr>
              <w:t>計畫</w:t>
            </w:r>
            <w:r>
              <w:rPr>
                <w:rFonts w:ascii="PMingLiU" w:hAnsi="PMingLiU" w:cs="PMingLiU" w:eastAsia="PMingLiU"/>
                <w:color w:val="6e2e9e"/>
                <w:spacing w:val="1"/>
                <w:sz w:val="22"/>
                <w:szCs w:val="22"/>
              </w:rPr>
              <w:t>案號每年更新，請洽本中心確認</w:t>
            </w:r>
          </w:p>
        </w:tc>
      </w:tr>
    </w:tbl>
    <w:p>
      <w:pPr>
        <w:sectPr>
          <w:type w:val="continuous"/>
          <w:pgSz w:w="11906" w:h="16838"/>
          <w:pgMar w:header="0" w:footer="0" w:top="0" w:bottom="0" w:left="0" w:right="0"/>
        </w:sectPr>
      </w:pPr>
    </w:p>
    <w:p>
      <w:pPr>
        <w:spacing w:before="0" w:after="0" w:line="389" w:lineRule="exact"/>
        <w:ind w:left="0" w:right="0"/>
      </w:pPr>
    </w:p>
    <w:p>
      <w:pPr>
        <w:sectPr>
          <w:type w:val="continuous"/>
          <w:pgSz w:w="11906" w:h="16838"/>
          <w:pgMar w:header="0" w:footer="0" w:top="0" w:bottom="0" w:left="0" w:right="0"/>
        </w:sectPr>
      </w:pPr>
    </w:p>
    <w:p>
      <w:pPr>
        <w:autoSpaceDE w:val="0"/>
        <w:autoSpaceDN w:val="0"/>
        <w:tabs>
          <w:tab w:val="left" w:pos="4145"/>
          <w:tab w:val="left" w:pos="6125"/>
        </w:tabs>
        <w:spacing w:before="0" w:after="0" w:line="240" w:lineRule="auto"/>
        <w:ind w:left="624" w:right="0" w:firstLine="0"/>
      </w:pPr>
      <w:r>
        <w:rPr>
          <w:rFonts w:ascii="PMingLiU" w:hAnsi="PMingLiU" w:cs="PMingLiU" w:eastAsia="PMingLiU"/>
          <w:color w:val="000000"/>
          <w:sz w:val="22"/>
          <w:szCs w:val="22"/>
        </w:rPr>
        <w:t>計劃主持人姓名：</w:t>
      </w:r>
      <w:r>
        <w:tab/>
      </w:r>
      <w:r>
        <w:rPr>
          <w:rFonts w:ascii="PMingLiU" w:hAnsi="PMingLiU" w:cs="PMingLiU" w:eastAsia="PMingLiU"/>
          <w:color w:val="000000"/>
          <w:spacing w:val="-1"/>
          <w:sz w:val="22"/>
          <w:szCs w:val="22"/>
        </w:rPr>
        <w:t>單位：</w:t>
      </w:r>
      <w:r>
        <w:tab/>
      </w:r>
      <w:r>
        <w:rPr>
          <w:rFonts w:ascii="PMingLiU" w:hAnsi="PMingLiU" w:cs="PMingLiU" w:eastAsia="PMingLiU"/>
          <w:color w:val="000000"/>
          <w:spacing w:val="-3"/>
          <w:sz w:val="22"/>
          <w:szCs w:val="22"/>
        </w:rPr>
        <w:t>職稱：</w:t>
      </w:r>
    </w:p>
    <w:p>
      <w:pPr>
        <w:sectPr>
          <w:type w:val="continuous"/>
          <w:pgSz w:w="11906" w:h="16838"/>
          <w:pgMar w:header="0" w:footer="0" w:top="0" w:bottom="0" w:left="0" w:right="0"/>
        </w:sectPr>
      </w:pPr>
    </w:p>
    <w:p>
      <w:pPr>
        <w:spacing w:before="0" w:after="0" w:line="119" w:lineRule="exact"/>
        <w:ind w:left="0" w:right="0"/>
      </w:pPr>
    </w:p>
    <w:p>
      <w:pPr>
        <w:sectPr>
          <w:type w:val="continuous"/>
          <w:pgSz w:w="11906" w:h="16838"/>
          <w:pgMar w:header="0" w:footer="0" w:top="0" w:bottom="0" w:left="0" w:right="0"/>
        </w:sectPr>
      </w:pPr>
    </w:p>
    <w:p>
      <w:pPr>
        <w:autoSpaceDE w:val="0"/>
        <w:autoSpaceDN w:val="0"/>
        <w:tabs>
          <w:tab w:val="left" w:pos="4366"/>
          <w:tab w:val="left" w:pos="5794"/>
          <w:tab w:val="left" w:pos="6786"/>
          <w:tab w:val="left" w:pos="7883"/>
        </w:tabs>
        <w:spacing w:before="0" w:after="0" w:line="240" w:lineRule="auto"/>
        <w:ind w:left="1946" w:right="0" w:firstLine="0"/>
      </w:pPr>
      <w:r>
        <w:rPr>
          <w:rFonts w:ascii="PMingLiU" w:hAnsi="PMingLiU" w:cs="PMingLiU" w:eastAsia="PMingLiU"/>
          <w:color w:val="000000"/>
          <w:spacing w:val="-1"/>
          <w:sz w:val="22"/>
          <w:szCs w:val="22"/>
        </w:rPr>
        <w:t>簽章：</w:t>
      </w:r>
      <w:r>
        <w:tab/>
      </w:r>
      <w:r>
        <w:rPr>
          <w:rFonts w:ascii="PMingLiU" w:hAnsi="PMingLiU" w:cs="PMingLiU" w:eastAsia="PMingLiU"/>
          <w:color w:val="000000"/>
          <w:spacing w:val="-1"/>
          <w:sz w:val="22"/>
          <w:szCs w:val="22"/>
        </w:rPr>
        <w:t>日期：</w:t>
      </w:r>
      <w:r>
        <w:tab/>
      </w:r>
      <w:r>
        <w:rPr>
          <w:rFonts w:ascii="PMingLiU" w:hAnsi="PMingLiU" w:cs="PMingLiU" w:eastAsia="PMingLiU"/>
          <w:color w:val="000000"/>
          <w:sz w:val="22"/>
          <w:szCs w:val="22"/>
        </w:rPr>
        <w:t>年</w:t>
      </w:r>
      <w:r>
        <w:tab/>
      </w:r>
      <w:r>
        <w:rPr>
          <w:rFonts w:ascii="PMingLiU" w:hAnsi="PMingLiU" w:cs="PMingLiU" w:eastAsia="PMingLiU"/>
          <w:color w:val="000000"/>
          <w:sz w:val="22"/>
          <w:szCs w:val="22"/>
        </w:rPr>
        <w:t>月</w:t>
      </w:r>
      <w:r>
        <w:tab/>
      </w:r>
      <w:r>
        <w:rPr>
          <w:rFonts w:ascii="PMingLiU" w:hAnsi="PMingLiU" w:cs="PMingLiU" w:eastAsia="PMingLiU"/>
          <w:color w:val="000000"/>
          <w:spacing w:val="-8"/>
          <w:sz w:val="22"/>
          <w:szCs w:val="22"/>
        </w:rPr>
        <w:t>日</w:t>
      </w:r>
    </w:p>
    <w:p>
      <w:pPr>
        <w:sectPr>
          <w:type w:val="continuous"/>
          <w:pgSz w:w="11906" w:h="16838"/>
          <w:pgMar w:header="0" w:footer="0" w:top="0" w:bottom="0" w:left="0" w:right="0"/>
        </w:sectPr>
      </w:pPr>
    </w:p>
    <w:p>
      <w:pPr>
        <w:spacing w:before="0" w:after="0" w:line="200" w:lineRule="exact"/>
        <w:ind w:left="0" w:right="0"/>
      </w:pPr>
    </w:p>
    <w:p>
      <w:pPr>
        <w:sectPr>
          <w:pgSz w:w="11906" w:h="16838"/>
          <w:pgMar w:header="0" w:footer="0" w:top="0" w:bottom="0" w:left="0" w:right="0"/>
        </w:sectPr>
      </w:pPr>
    </w:p>
    <w:p>
      <w:pPr>
        <w:spacing w:before="0" w:after="0" w:line="200" w:lineRule="exact"/>
        <w:ind w:left="0" w:right="0"/>
      </w:pPr>
    </w:p>
    <w:p>
      <w:pPr>
        <w:sectPr>
          <w:type w:val="continuous"/>
          <w:pgSz w:w="11906" w:h="16838"/>
          <w:pgMar w:header="0" w:footer="0" w:top="0" w:bottom="0" w:left="0" w:right="0"/>
        </w:sectPr>
      </w:pPr>
    </w:p>
    <w:p>
      <w:pPr>
        <w:spacing w:before="0" w:after="0" w:line="200" w:lineRule="exact"/>
        <w:ind w:left="0" w:right="0"/>
      </w:pPr>
    </w:p>
    <w:p>
      <w:pPr>
        <w:sectPr>
          <w:type w:val="continuous"/>
          <w:pgSz w:w="11906" w:h="16838"/>
          <w:pgMar w:header="0" w:footer="0" w:top="0" w:bottom="0" w:left="0" w:right="0"/>
        </w:sectPr>
      </w:pPr>
    </w:p>
    <w:p>
      <w:pPr>
        <w:spacing w:before="0" w:after="0" w:line="200" w:lineRule="exact"/>
        <w:ind w:left="0" w:right="0"/>
      </w:pPr>
    </w:p>
    <w:p>
      <w:pPr>
        <w:sectPr>
          <w:type w:val="continuous"/>
          <w:pgSz w:w="11906" w:h="16838"/>
          <w:pgMar w:header="0" w:footer="0" w:top="0" w:bottom="0" w:left="0" w:right="0"/>
        </w:sectPr>
      </w:pPr>
    </w:p>
    <w:p>
      <w:pPr>
        <w:spacing w:before="0" w:after="0" w:line="332" w:lineRule="exact"/>
        <w:ind w:left="0" w:right="0"/>
      </w:pPr>
    </w:p>
    <w:p>
      <w:pPr>
        <w:sectPr>
          <w:type w:val="continuous"/>
          <w:pgSz w:w="11906" w:h="16838"/>
          <w:pgMar w:header="0" w:footer="0" w:top="0" w:bottom="0" w:left="0" w:right="0"/>
        </w:sectPr>
      </w:pPr>
    </w:p>
    <w:tbl>
      <w:tblPr>
        <w:tblW w:w="0" w:type="auto"/>
        <w:jc w:val="left"/>
        <w:tblInd w:w="494" w:type="dxa"/>
        <w:tblLayout w:type="fixed"/>
        <w:tblLook w:val="01E0"/>
        <w:tblCellMar>
          <w:left w:type="dxa" w:w="0"/>
          <w:top w:type="dxa" w:w="0"/>
          <w:right w:type="dxa" w:w="0"/>
          <w:bottom w:type="dxa" w:w="0"/>
        </w:tblCellMar>
      </w:tblPr>
      <w:tblGrid>
        <w:gridCol w:w="2522"/>
        <w:gridCol w:w="8438"/>
      </w:tblGrid>
      <w:tr>
        <w:trPr>
          <w:trHeight w:val="1142" w:hRule="exact"/>
        </w:trPr>
        <w:tc>
          <w:tcPr>
            <w:tcW w:w="10960" w:type="dxa"/>
            <w:gridSpan w:val="2"/>
            <w:tcBorders>
              <w:left w:space="0" w:color="000000" w:val="single" w:sz="5"/>
              <w:top w:space="0" w:color="000000" w:val="single" w:sz="5"/>
              <w:right w:space="0" w:color="000000" w:val="single" w:sz="5"/>
              <w:bottom w:space="0" w:color="000000" w:val="single" w:sz="5"/>
            </w:tcBorders>
          </w:tcPr>
          <w:p>
            <w:pPr>
              <w:spacing w:before="0" w:after="0" w:line="138" w:lineRule="exact"/>
              <w:ind w:left="0" w:right="0"/>
            </w:pPr>
          </w:p>
          <w:p>
            <w:pPr>
              <w:autoSpaceDE w:val="0"/>
              <w:autoSpaceDN w:val="0"/>
              <w:tabs>
                <w:tab w:val="left" w:pos="2645"/>
                <w:tab w:val="left" w:pos="5285"/>
              </w:tabs>
              <w:spacing w:before="0" w:after="0" w:line="240" w:lineRule="auto"/>
              <w:ind w:left="115" w:right="0" w:firstLine="0"/>
            </w:pP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聯絡人：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服務單位：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職稱：</w:t>
            </w:r>
          </w:p>
          <w:p>
            <w:pPr>
              <w:autoSpaceDE w:val="0"/>
              <w:autoSpaceDN w:val="0"/>
              <w:tabs>
                <w:tab w:val="left" w:pos="3857"/>
                <w:tab w:val="left" w:pos="5617"/>
                <w:tab w:val="left" w:pos="6606"/>
                <w:tab w:val="left" w:pos="7705"/>
              </w:tabs>
              <w:spacing w:before="0" w:after="0" w:line="240" w:lineRule="auto"/>
              <w:ind w:left="115" w:right="0" w:firstLine="0"/>
            </w:pP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聯絡電話</w:t>
            </w:r>
            <w:r>
              <w:rPr>
                <w:rFonts w:ascii="PMingLiU" w:hAnsi="PMingLiU" w:cs="PMingLiU" w:eastAsia="PMingLiU"/>
                <w:color w:val="000000"/>
                <w:spacing w:val="2"/>
                <w:sz w:val="22"/>
                <w:szCs w:val="22"/>
              </w:rPr>
              <w:t>：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pacing w:val="-1"/>
                <w:sz w:val="22"/>
                <w:szCs w:val="22"/>
              </w:rPr>
              <w:t>申請日期：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年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月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pacing w:val="-8"/>
                <w:sz w:val="22"/>
                <w:szCs w:val="22"/>
              </w:rPr>
              <w:t>日</w:t>
            </w:r>
          </w:p>
        </w:tc>
      </w:tr>
      <w:tr>
        <w:trPr>
          <w:trHeight w:val="1368" w:hRule="exact"/>
        </w:trPr>
        <w:tc>
          <w:tcPr>
            <w:tcW w:w="10960" w:type="dxa"/>
            <w:gridSpan w:val="2"/>
            <w:tcBorders>
              <w:left w:space="0" w:color="000000" w:val="single" w:sz="5"/>
              <w:top w:space="0" w:color="000000" w:val="single" w:sz="5"/>
              <w:right w:space="0" w:color="000000" w:val="single" w:sz="5"/>
              <w:bottom w:space="0" w:color="000000" w:val="single" w:sz="17"/>
            </w:tcBorders>
          </w:tcPr>
          <w:p>
            <w:pPr>
              <w:spacing w:before="0" w:after="0" w:line="128" w:lineRule="exact"/>
              <w:ind w:left="0" w:right="0"/>
            </w:pPr>
          </w:p>
          <w:p>
            <w:pPr>
              <w:autoSpaceDE w:val="0"/>
              <w:autoSpaceDN w:val="0"/>
              <w:spacing w:before="0" w:after="0" w:line="240" w:lineRule="auto"/>
              <w:ind w:left="115" w:right="0" w:firstLine="0"/>
            </w:pPr>
            <w:r>
              <w:rPr>
                <w:rFonts w:ascii="PMingLiU" w:hAnsi="PMingLiU" w:cs="PMingLiU" w:eastAsia="PMingLiU"/>
                <w:color w:val="000000"/>
                <w:spacing w:val="-4"/>
                <w:sz w:val="22"/>
                <w:szCs w:val="22"/>
              </w:rPr>
              <w:t>檢附資</w:t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料：</w:t>
            </w:r>
          </w:p>
          <w:p>
            <w:pPr>
              <w:spacing w:before="0" w:after="0" w:line="102" w:lineRule="exact"/>
              <w:ind w:left="0" w:right="0"/>
            </w:pPr>
          </w:p>
          <w:p>
            <w:pPr>
              <w:autoSpaceDE w:val="0"/>
              <w:autoSpaceDN w:val="0"/>
              <w:tabs>
                <w:tab w:val="left" w:pos="2208"/>
                <w:tab w:val="left" w:pos="4390"/>
                <w:tab w:val="left" w:pos="7139"/>
              </w:tabs>
              <w:spacing w:before="0" w:after="0" w:line="240" w:lineRule="auto"/>
              <w:ind w:left="115" w:right="0" w:firstLine="0"/>
            </w:pP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衛福部同意函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Times New Roman" w:hAnsi="Times New Roman" w:cs="Times New Roman" w:eastAsia="Times New Roman"/>
                <w:color w:val="000000"/>
                <w:sz w:val="22"/>
                <w:szCs w:val="22"/>
              </w:rPr>
              <w:t>IRB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1"/>
              </w:rPr>
              <w:t> 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同意證明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PMingLiU" w:hAnsi="PMingLiU" w:cs="PMingLiU" w:eastAsia="PMingLiU"/>
                <w:color w:val="000000"/>
                <w:spacing w:val="-1"/>
                <w:sz w:val="22"/>
                <w:szCs w:val="22"/>
              </w:rPr>
              <w:t>臨床試驗計劃書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PMingLiU" w:hAnsi="PMingLiU" w:cs="PMingLiU" w:eastAsia="PMingLiU"/>
                <w:color w:val="000000"/>
                <w:spacing w:val="-1"/>
                <w:sz w:val="22"/>
                <w:szCs w:val="22"/>
              </w:rPr>
              <w:t>計畫中文摘要</w:t>
            </w:r>
          </w:p>
          <w:p>
            <w:pPr>
              <w:spacing w:before="0" w:after="0" w:line="139" w:lineRule="exact"/>
              <w:ind w:left="0" w:right="0"/>
            </w:pPr>
          </w:p>
          <w:p>
            <w:pPr>
              <w:autoSpaceDE w:val="0"/>
              <w:autoSpaceDN w:val="0"/>
              <w:tabs>
                <w:tab w:val="left" w:pos="2208"/>
                <w:tab w:val="left" w:pos="4409"/>
              </w:tabs>
              <w:spacing w:before="0" w:after="0" w:line="240" w:lineRule="auto"/>
              <w:ind w:left="115" w:right="0" w:firstLine="0"/>
            </w:pP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計畫英文摘要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□</w:t>
            </w: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計畫個案紀錄表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pacing w:val="-1"/>
                <w:sz w:val="22"/>
                <w:szCs w:val="22"/>
              </w:rPr>
              <w:t>□</w:t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受試者同意書</w:t>
            </w:r>
          </w:p>
        </w:tc>
      </w:tr>
      <w:tr>
        <w:trPr>
          <w:trHeight w:val="1828" w:hRule="exact"/>
        </w:trPr>
        <w:tc>
          <w:tcPr>
            <w:tcW w:w="2522" w:type="dxa"/>
            <w:tcBorders>
              <w:left w:space="0" w:color="000000" w:val="single" w:sz="17"/>
              <w:top w:space="0" w:color="000000" w:val="single" w:sz="17"/>
              <w:right w:space="0" w:color="000000" w:val="single" w:sz="3"/>
              <w:bottom w:space="0" w:color="000000" w:val="single" w:sz="5"/>
            </w:tcBorders>
          </w:tcPr>
          <w:p>
            <w:pPr>
              <w:spacing w:before="0" w:after="0" w:line="200" w:lineRule="exact"/>
              <w:ind w:left="0" w:right="0"/>
            </w:pPr>
          </w:p>
          <w:p>
            <w:pPr>
              <w:spacing w:before="0" w:after="0" w:line="200" w:lineRule="exact"/>
              <w:ind w:left="0" w:right="0"/>
            </w:pPr>
          </w:p>
          <w:p>
            <w:pPr>
              <w:spacing w:before="0" w:after="0" w:line="352" w:lineRule="exact"/>
              <w:ind w:left="0" w:right="0"/>
            </w:pPr>
          </w:p>
          <w:p>
            <w:pPr>
              <w:autoSpaceDE w:val="0"/>
              <w:autoSpaceDN w:val="0"/>
              <w:spacing w:before="0" w:after="0" w:line="240" w:lineRule="auto"/>
              <w:ind w:left="787" w:right="0" w:firstLine="0"/>
            </w:pPr>
            <w:r>
              <w:rPr>
                <w:rFonts w:ascii="PMingLiU" w:hAnsi="PMingLiU" w:cs="PMingLiU" w:eastAsia="PMingLiU"/>
                <w:color w:val="000000"/>
                <w:spacing w:val="-6"/>
                <w:sz w:val="22"/>
                <w:szCs w:val="22"/>
              </w:rPr>
              <w:t>行政</w:t>
            </w:r>
            <w:r>
              <w:rPr>
                <w:rFonts w:ascii="PMingLiU" w:hAnsi="PMingLiU" w:cs="PMingLiU" w:eastAsia="PMingLiU"/>
                <w:color w:val="000000"/>
                <w:spacing w:val="-7"/>
                <w:sz w:val="22"/>
                <w:szCs w:val="22"/>
              </w:rPr>
              <w:t>審查</w:t>
            </w:r>
          </w:p>
        </w:tc>
        <w:tc>
          <w:tcPr>
            <w:tcW w:w="8438" w:type="dxa"/>
            <w:tcBorders>
              <w:left w:space="0" w:color="000000" w:val="single" w:sz="3"/>
              <w:top w:space="0" w:color="000000" w:val="single" w:sz="17"/>
              <w:right w:space="0" w:color="000000" w:val="single" w:sz="17"/>
              <w:bottom w:space="0" w:color="000000" w:val="single" w:sz="5"/>
            </w:tcBorders>
          </w:tcPr>
          <w:p>
            <w:pPr>
              <w:autoSpaceDE w:val="0"/>
              <w:autoSpaceDN w:val="0"/>
              <w:spacing w:before="32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-7"/>
                <w:sz w:val="22"/>
                <w:szCs w:val="22"/>
              </w:rPr>
              <w:t>審查</w:t>
            </w:r>
            <w:r>
              <w:rPr>
                <w:rFonts w:ascii="PMingLiU" w:hAnsi="PMingLiU" w:cs="PMingLiU" w:eastAsia="PMingLiU"/>
                <w:color w:val="000000"/>
                <w:spacing w:val="-6"/>
                <w:sz w:val="22"/>
                <w:szCs w:val="22"/>
              </w:rPr>
              <w:t>結果</w:t>
            </w:r>
          </w:p>
          <w:p>
            <w:pPr>
              <w:autoSpaceDE w:val="0"/>
              <w:autoSpaceDN w:val="0"/>
              <w:spacing w:before="74" w:after="0" w:line="302" w:lineRule="auto"/>
              <w:ind w:left="98" w:right="5027" w:firstLine="0"/>
            </w:pP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□</w:t>
            </w:r>
            <w:r>
              <w:rPr>
                <w:rFonts w:ascii="PMingLiU" w:hAnsi="PMingLiU" w:cs="PMingLiU" w:eastAsia="PMingLiU"/>
                <w:color w:val="000000"/>
                <w:spacing w:val="-3"/>
                <w:sz w:val="22"/>
                <w:szCs w:val="22"/>
              </w:rPr>
              <w:t>符合支援範</w:t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圍，同意支援範圍：</w:t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□</w:t>
            </w:r>
            <w:r>
              <w:rPr>
                <w:rFonts w:ascii="PMingLiU" w:hAnsi="PMingLiU" w:cs="PMingLiU" w:eastAsia="PMingLiU"/>
                <w:color w:val="000000"/>
                <w:spacing w:val="-3"/>
                <w:sz w:val="22"/>
                <w:szCs w:val="22"/>
              </w:rPr>
              <w:t>非屬支援範</w:t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圍：原因：</w:t>
            </w:r>
          </w:p>
          <w:p>
            <w:pPr>
              <w:spacing w:before="0" w:after="0" w:line="360" w:lineRule="exact"/>
              <w:ind w:left="0" w:right="0"/>
            </w:pPr>
          </w:p>
          <w:p>
            <w:pPr>
              <w:autoSpaceDE w:val="0"/>
              <w:autoSpaceDN w:val="0"/>
              <w:tabs>
                <w:tab w:val="left" w:pos="4169"/>
              </w:tabs>
              <w:spacing w:before="0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臨床試驗中心經辦：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日期：</w:t>
            </w:r>
          </w:p>
        </w:tc>
      </w:tr>
      <w:tr>
        <w:trPr>
          <w:trHeight w:val="1505" w:hRule="exact"/>
        </w:trPr>
        <w:tc>
          <w:tcPr>
            <w:tcW w:w="2522" w:type="dxa"/>
            <w:tcBorders>
              <w:left w:space="0" w:color="000000" w:val="single" w:sz="17"/>
              <w:top w:space="0" w:color="000000" w:val="single" w:sz="5"/>
              <w:right w:space="0" w:color="000000" w:val="single" w:sz="3"/>
              <w:bottom w:space="0" w:color="000000" w:val="single" w:sz="5"/>
            </w:tcBorders>
          </w:tcPr>
          <w:p>
            <w:pPr>
              <w:spacing w:before="0" w:after="0" w:line="200" w:lineRule="exact"/>
              <w:ind w:left="0" w:right="0"/>
            </w:pPr>
          </w:p>
          <w:p>
            <w:pPr>
              <w:spacing w:before="0" w:after="0" w:line="233" w:lineRule="exact"/>
              <w:ind w:left="0" w:right="0"/>
            </w:pPr>
          </w:p>
          <w:p>
            <w:pPr>
              <w:autoSpaceDE w:val="0"/>
              <w:autoSpaceDN w:val="0"/>
              <w:spacing w:before="0" w:after="0" w:line="240" w:lineRule="auto"/>
              <w:ind w:left="237" w:right="0" w:firstLine="0"/>
            </w:pPr>
            <w:r>
              <w:rPr>
                <w:rFonts w:ascii="PMingLiU" w:hAnsi="PMingLiU" w:cs="PMingLiU" w:eastAsia="PMingLiU"/>
                <w:color w:val="000000"/>
                <w:spacing w:val="-4"/>
                <w:sz w:val="22"/>
                <w:szCs w:val="22"/>
              </w:rPr>
              <w:t>數據與安全</w:t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監測小組</w:t>
            </w:r>
          </w:p>
          <w:p>
            <w:pPr>
              <w:autoSpaceDE w:val="0"/>
              <w:autoSpaceDN w:val="0"/>
              <w:spacing w:before="74" w:after="0" w:line="240" w:lineRule="auto"/>
              <w:ind w:left="1008" w:right="0" w:firstLine="0"/>
            </w:pPr>
            <w:r>
              <w:rPr>
                <w:rFonts w:ascii="PMingLiU" w:hAnsi="PMingLiU" w:cs="PMingLiU" w:eastAsia="PMingLiU"/>
                <w:color w:val="000000"/>
                <w:spacing w:val="-14"/>
                <w:sz w:val="22"/>
                <w:szCs w:val="22"/>
              </w:rPr>
              <w:t>審查</w:t>
            </w:r>
          </w:p>
        </w:tc>
        <w:tc>
          <w:tcPr>
            <w:tcW w:w="8438" w:type="dxa"/>
            <w:tcBorders>
              <w:left w:space="0" w:color="000000" w:val="single" w:sz="3"/>
              <w:top w:space="0" w:color="000000" w:val="single" w:sz="5"/>
              <w:right w:space="0" w:color="000000" w:val="single" w:sz="17"/>
              <w:bottom w:space="0" w:color="000000" w:val="single" w:sz="5"/>
            </w:tcBorders>
          </w:tcPr>
          <w:p>
            <w:pPr>
              <w:autoSpaceDE w:val="0"/>
              <w:autoSpaceDN w:val="0"/>
              <w:spacing w:before="73" w:after="0" w:line="302" w:lineRule="auto"/>
              <w:ind w:left="98" w:right="5027" w:firstLine="0"/>
            </w:pP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□</w:t>
            </w:r>
            <w:r>
              <w:rPr>
                <w:rFonts w:ascii="PMingLiU" w:hAnsi="PMingLiU" w:cs="PMingLiU" w:eastAsia="PMingLiU"/>
                <w:color w:val="000000"/>
                <w:spacing w:val="-3"/>
                <w:sz w:val="22"/>
                <w:szCs w:val="22"/>
              </w:rPr>
              <w:t>符合支援範</w:t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圍，同意支援範圍：</w:t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□</w:t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非屬支援範圍</w:t>
            </w:r>
            <w:r>
              <w:rPr>
                <w:rFonts w:ascii="PMingLiU" w:hAnsi="PMingLiU" w:cs="PMingLiU" w:eastAsia="PMingLiU"/>
                <w:color w:val="000000"/>
                <w:spacing w:val="-5"/>
                <w:sz w:val="22"/>
                <w:szCs w:val="22"/>
              </w:rPr>
              <w:t>，</w:t>
            </w:r>
            <w:r>
              <w:rPr>
                <w:rFonts w:ascii="PMingLiU" w:hAnsi="PMingLiU" w:cs="PMingLiU" w:eastAsia="PMingLiU"/>
                <w:color w:val="000000"/>
                <w:spacing w:val="-3"/>
                <w:sz w:val="22"/>
                <w:szCs w:val="22"/>
              </w:rPr>
              <w:t>原因：</w:t>
            </w:r>
          </w:p>
          <w:p>
            <w:pPr>
              <w:spacing w:before="0" w:after="0" w:line="361" w:lineRule="exact"/>
              <w:ind w:left="0" w:right="0"/>
            </w:pPr>
          </w:p>
          <w:p>
            <w:pPr>
              <w:autoSpaceDE w:val="0"/>
              <w:autoSpaceDN w:val="0"/>
              <w:tabs>
                <w:tab w:val="left" w:pos="4611"/>
              </w:tabs>
              <w:spacing w:before="0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-1"/>
                <w:sz w:val="22"/>
                <w:szCs w:val="22"/>
              </w:rPr>
              <w:t>數據與安全監測小組主席：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pacing w:val="-3"/>
                <w:sz w:val="22"/>
                <w:szCs w:val="22"/>
              </w:rPr>
              <w:t>日期：</w:t>
            </w:r>
          </w:p>
        </w:tc>
      </w:tr>
      <w:tr>
        <w:trPr>
          <w:trHeight w:val="1502" w:hRule="exact"/>
        </w:trPr>
        <w:tc>
          <w:tcPr>
            <w:tcW w:w="2522" w:type="dxa"/>
            <w:tcBorders>
              <w:left w:space="0" w:color="000000" w:val="single" w:sz="17"/>
              <w:top w:space="0" w:color="000000" w:val="single" w:sz="5"/>
              <w:right w:space="0" w:color="000000" w:val="single" w:sz="3"/>
              <w:bottom w:space="0" w:color="000000" w:val="single" w:sz="5"/>
            </w:tcBorders>
          </w:tcPr>
          <w:p>
            <w:pPr>
              <w:spacing w:before="0" w:after="0" w:line="200" w:lineRule="exact"/>
              <w:ind w:left="0" w:right="0"/>
            </w:pPr>
          </w:p>
          <w:p>
            <w:pPr>
              <w:spacing w:before="0" w:after="0" w:line="200" w:lineRule="exact"/>
              <w:ind w:left="0" w:right="0"/>
            </w:pPr>
          </w:p>
          <w:p>
            <w:pPr>
              <w:spacing w:before="0" w:after="0" w:line="210" w:lineRule="exact"/>
              <w:ind w:left="0" w:right="0"/>
            </w:pPr>
          </w:p>
          <w:p>
            <w:pPr>
              <w:autoSpaceDE w:val="0"/>
              <w:autoSpaceDN w:val="0"/>
              <w:spacing w:before="0" w:after="0" w:line="240" w:lineRule="auto"/>
              <w:ind w:left="787" w:right="0" w:firstLine="0"/>
            </w:pPr>
            <w:r>
              <w:rPr>
                <w:rFonts w:ascii="PMingLiU" w:hAnsi="PMingLiU" w:cs="PMingLiU" w:eastAsia="PMingLiU"/>
                <w:color w:val="000000"/>
                <w:spacing w:val="-7"/>
                <w:sz w:val="22"/>
                <w:szCs w:val="22"/>
              </w:rPr>
              <w:t>資訊</w:t>
            </w:r>
            <w:r>
              <w:rPr>
                <w:rFonts w:ascii="PMingLiU" w:hAnsi="PMingLiU" w:cs="PMingLiU" w:eastAsia="PMingLiU"/>
                <w:color w:val="000000"/>
                <w:spacing w:val="-6"/>
                <w:sz w:val="22"/>
                <w:szCs w:val="22"/>
              </w:rPr>
              <w:t>審查</w:t>
            </w:r>
          </w:p>
        </w:tc>
        <w:tc>
          <w:tcPr>
            <w:tcW w:w="8438" w:type="dxa"/>
            <w:tcBorders>
              <w:left w:space="0" w:color="000000" w:val="single" w:sz="3"/>
              <w:top w:space="0" w:color="000000" w:val="single" w:sz="5"/>
              <w:right w:space="0" w:color="000000" w:val="single" w:sz="17"/>
              <w:bottom w:space="0" w:color="000000" w:val="single" w:sz="5"/>
            </w:tcBorders>
          </w:tcPr>
          <w:p>
            <w:pPr>
              <w:autoSpaceDE w:val="0"/>
              <w:autoSpaceDN w:val="0"/>
              <w:spacing w:before="70" w:after="0" w:line="302" w:lineRule="auto"/>
              <w:ind w:left="98" w:right="5027" w:firstLine="0"/>
            </w:pP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□</w:t>
            </w:r>
            <w:r>
              <w:rPr>
                <w:rFonts w:ascii="PMingLiU" w:hAnsi="PMingLiU" w:cs="PMingLiU" w:eastAsia="PMingLiU"/>
                <w:color w:val="000000"/>
                <w:spacing w:val="-3"/>
                <w:sz w:val="22"/>
                <w:szCs w:val="22"/>
              </w:rPr>
              <w:t>符合支援範</w:t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圍，同意支援範圍：</w:t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□</w:t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非屬支援範圍</w:t>
            </w:r>
            <w:r>
              <w:rPr>
                <w:rFonts w:ascii="PMingLiU" w:hAnsi="PMingLiU" w:cs="PMingLiU" w:eastAsia="PMingLiU"/>
                <w:color w:val="000000"/>
                <w:spacing w:val="-5"/>
                <w:sz w:val="22"/>
                <w:szCs w:val="22"/>
              </w:rPr>
              <w:t>，</w:t>
            </w:r>
            <w:r>
              <w:rPr>
                <w:rFonts w:ascii="PMingLiU" w:hAnsi="PMingLiU" w:cs="PMingLiU" w:eastAsia="PMingLiU"/>
                <w:color w:val="000000"/>
                <w:spacing w:val="-3"/>
                <w:sz w:val="22"/>
                <w:szCs w:val="22"/>
              </w:rPr>
              <w:t>原因：</w:t>
            </w:r>
          </w:p>
          <w:p>
            <w:pPr>
              <w:spacing w:before="0" w:after="0" w:line="343" w:lineRule="exact"/>
              <w:ind w:left="0" w:right="0"/>
            </w:pPr>
          </w:p>
          <w:p>
            <w:pPr>
              <w:autoSpaceDE w:val="0"/>
              <w:autoSpaceDN w:val="0"/>
              <w:tabs>
                <w:tab w:val="left" w:pos="4563"/>
              </w:tabs>
              <w:spacing w:before="0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4"/>
                <w:sz w:val="22"/>
                <w:szCs w:val="22"/>
              </w:rPr>
              <w:t>臨床試驗中心</w:t>
            </w:r>
            <w:r>
              <w:rPr>
                <w:rFonts w:ascii="PMingLiU" w:hAnsi="PMingLiU" w:cs="PMingLiU" w:eastAsia="PMingLiU"/>
                <w:sz w:val="22"/>
                <w:szCs w:val="22"/>
                <w:spacing w:val="1"/>
              </w:rPr>
              <w:t> </w:t>
            </w:r>
            <w:r>
              <w:rPr>
                <w:rFonts w:ascii="PMingLiU" w:hAnsi="PMingLiU" w:cs="PMingLiU" w:eastAsia="PMingLiU"/>
                <w:color w:val="6e2e9e"/>
                <w:spacing w:val="5"/>
                <w:sz w:val="22"/>
                <w:szCs w:val="22"/>
              </w:rPr>
              <w:t>資訊負責人</w:t>
            </w:r>
            <w:r>
              <w:rPr>
                <w:rFonts w:ascii="Times New Roman" w:hAnsi="Times New Roman" w:cs="Times New Roman" w:eastAsia="Times New Roman"/>
                <w:color w:val="6e2e9e"/>
                <w:spacing w:val="5"/>
                <w:sz w:val="22"/>
                <w:szCs w:val="22"/>
              </w:rPr>
              <w:t>: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pacing w:val="-3"/>
                <w:sz w:val="22"/>
                <w:szCs w:val="22"/>
              </w:rPr>
              <w:t>日期：</w:t>
            </w:r>
          </w:p>
        </w:tc>
      </w:tr>
      <w:tr>
        <w:trPr>
          <w:trHeight w:val="1502" w:hRule="exact"/>
        </w:trPr>
        <w:tc>
          <w:tcPr>
            <w:tcW w:w="2522" w:type="dxa"/>
            <w:tcBorders>
              <w:left w:space="0" w:color="000000" w:val="single" w:sz="17"/>
              <w:top w:space="0" w:color="000000" w:val="single" w:sz="5"/>
              <w:right w:space="0" w:color="000000" w:val="single" w:sz="3"/>
              <w:bottom w:space="0" w:color="000000" w:val="single" w:sz="5"/>
            </w:tcBorders>
          </w:tcPr>
          <w:p>
            <w:pPr>
              <w:spacing w:before="0" w:after="0" w:line="200" w:lineRule="exact"/>
              <w:ind w:left="0" w:right="0"/>
            </w:pPr>
          </w:p>
          <w:p>
            <w:pPr>
              <w:spacing w:before="0" w:after="0" w:line="200" w:lineRule="exact"/>
              <w:ind w:left="0" w:right="0"/>
            </w:pPr>
          </w:p>
          <w:p>
            <w:pPr>
              <w:spacing w:before="0" w:after="0" w:line="210" w:lineRule="exact"/>
              <w:ind w:left="0" w:right="0"/>
            </w:pPr>
          </w:p>
          <w:p>
            <w:pPr>
              <w:autoSpaceDE w:val="0"/>
              <w:autoSpaceDN w:val="0"/>
              <w:spacing w:before="0" w:after="0" w:line="240" w:lineRule="auto"/>
              <w:ind w:left="787" w:right="0" w:firstLine="0"/>
            </w:pPr>
            <w:r>
              <w:rPr>
                <w:rFonts w:ascii="PMingLiU" w:hAnsi="PMingLiU" w:cs="PMingLiU" w:eastAsia="PMingLiU"/>
                <w:color w:val="000000"/>
                <w:spacing w:val="-7"/>
                <w:sz w:val="22"/>
                <w:szCs w:val="22"/>
              </w:rPr>
              <w:t>統計</w:t>
            </w:r>
            <w:r>
              <w:rPr>
                <w:rFonts w:ascii="PMingLiU" w:hAnsi="PMingLiU" w:cs="PMingLiU" w:eastAsia="PMingLiU"/>
                <w:color w:val="000000"/>
                <w:spacing w:val="-6"/>
                <w:sz w:val="22"/>
                <w:szCs w:val="22"/>
              </w:rPr>
              <w:t>審查</w:t>
            </w:r>
          </w:p>
        </w:tc>
        <w:tc>
          <w:tcPr>
            <w:tcW w:w="8438" w:type="dxa"/>
            <w:tcBorders>
              <w:left w:space="0" w:color="000000" w:val="single" w:sz="3"/>
              <w:top w:space="0" w:color="000000" w:val="single" w:sz="5"/>
              <w:right w:space="0" w:color="000000" w:val="single" w:sz="17"/>
              <w:bottom w:space="0" w:color="000000" w:val="single" w:sz="5"/>
            </w:tcBorders>
          </w:tcPr>
          <w:p>
            <w:pPr>
              <w:autoSpaceDE w:val="0"/>
              <w:autoSpaceDN w:val="0"/>
              <w:spacing w:before="70" w:after="0" w:line="302" w:lineRule="auto"/>
              <w:ind w:left="98" w:right="5027" w:firstLine="0"/>
            </w:pP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□</w:t>
            </w:r>
            <w:r>
              <w:rPr>
                <w:rFonts w:ascii="PMingLiU" w:hAnsi="PMingLiU" w:cs="PMingLiU" w:eastAsia="PMingLiU"/>
                <w:color w:val="000000"/>
                <w:spacing w:val="-3"/>
                <w:sz w:val="22"/>
                <w:szCs w:val="22"/>
              </w:rPr>
              <w:t>符合支援範</w:t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圍，同意支援範圍：</w:t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□</w:t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非屬支援範圍</w:t>
            </w:r>
            <w:r>
              <w:rPr>
                <w:rFonts w:ascii="PMingLiU" w:hAnsi="PMingLiU" w:cs="PMingLiU" w:eastAsia="PMingLiU"/>
                <w:color w:val="000000"/>
                <w:spacing w:val="-5"/>
                <w:sz w:val="22"/>
                <w:szCs w:val="22"/>
              </w:rPr>
              <w:t>，</w:t>
            </w:r>
            <w:r>
              <w:rPr>
                <w:rFonts w:ascii="PMingLiU" w:hAnsi="PMingLiU" w:cs="PMingLiU" w:eastAsia="PMingLiU"/>
                <w:color w:val="000000"/>
                <w:spacing w:val="-3"/>
                <w:sz w:val="22"/>
                <w:szCs w:val="22"/>
              </w:rPr>
              <w:t>原因：</w:t>
            </w:r>
          </w:p>
          <w:p>
            <w:pPr>
              <w:spacing w:before="0" w:after="0" w:line="343" w:lineRule="exact"/>
              <w:ind w:left="0" w:right="0"/>
            </w:pPr>
          </w:p>
          <w:p>
            <w:pPr>
              <w:autoSpaceDE w:val="0"/>
              <w:autoSpaceDN w:val="0"/>
              <w:tabs>
                <w:tab w:val="left" w:pos="4671"/>
              </w:tabs>
              <w:spacing w:before="0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4"/>
                <w:sz w:val="22"/>
                <w:szCs w:val="22"/>
              </w:rPr>
              <w:t>臨床試驗中心</w:t>
            </w:r>
            <w:r>
              <w:rPr>
                <w:rFonts w:ascii="PMingLiU" w:hAnsi="PMingLiU" w:cs="PMingLiU" w:eastAsia="PMingLiU"/>
                <w:sz w:val="22"/>
                <w:szCs w:val="22"/>
                <w:spacing w:val="1"/>
              </w:rPr>
              <w:t> </w:t>
            </w:r>
            <w:r>
              <w:rPr>
                <w:rFonts w:ascii="PMingLiU" w:hAnsi="PMingLiU" w:cs="PMingLiU" w:eastAsia="PMingLiU"/>
                <w:color w:val="6e2e9e"/>
                <w:spacing w:val="5"/>
                <w:sz w:val="22"/>
                <w:szCs w:val="22"/>
              </w:rPr>
              <w:t>統計負責人</w:t>
            </w:r>
            <w:r>
              <w:rPr>
                <w:rFonts w:ascii="Times New Roman" w:hAnsi="Times New Roman" w:cs="Times New Roman" w:eastAsia="Times New Roman"/>
                <w:color w:val="fe0000"/>
                <w:spacing w:val="5"/>
                <w:sz w:val="22"/>
                <w:szCs w:val="22"/>
              </w:rPr>
              <w:t>: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日期：</w:t>
            </w:r>
          </w:p>
        </w:tc>
      </w:tr>
      <w:tr>
        <w:trPr>
          <w:trHeight w:val="1502" w:hRule="exact"/>
        </w:trPr>
        <w:tc>
          <w:tcPr>
            <w:tcW w:w="2522" w:type="dxa"/>
            <w:tcBorders>
              <w:left w:space="0" w:color="000000" w:val="single" w:sz="17"/>
              <w:top w:space="0" w:color="000000" w:val="single" w:sz="5"/>
              <w:right w:space="0" w:color="000000" w:val="single" w:sz="3"/>
              <w:bottom w:space="0" w:color="000000" w:val="single" w:sz="5"/>
            </w:tcBorders>
          </w:tcPr>
          <w:p>
            <w:pPr>
              <w:spacing w:before="0" w:after="0" w:line="200" w:lineRule="exact"/>
              <w:ind w:left="0" w:right="0"/>
            </w:pPr>
          </w:p>
          <w:p>
            <w:pPr>
              <w:spacing w:before="0" w:after="0" w:line="200" w:lineRule="exact"/>
              <w:ind w:left="0" w:right="0"/>
            </w:pPr>
          </w:p>
          <w:p>
            <w:pPr>
              <w:spacing w:before="0" w:after="0" w:line="210" w:lineRule="exact"/>
              <w:ind w:left="0" w:right="0"/>
            </w:pPr>
          </w:p>
          <w:p>
            <w:pPr>
              <w:autoSpaceDE w:val="0"/>
              <w:autoSpaceDN w:val="0"/>
              <w:spacing w:before="0" w:after="0" w:line="240" w:lineRule="auto"/>
              <w:ind w:left="787" w:right="0" w:firstLine="0"/>
            </w:pPr>
            <w:r>
              <w:rPr>
                <w:rFonts w:ascii="PMingLiU" w:hAnsi="PMingLiU" w:cs="PMingLiU" w:eastAsia="PMingLiU"/>
                <w:color w:val="000000"/>
                <w:spacing w:val="-7"/>
                <w:sz w:val="22"/>
                <w:szCs w:val="22"/>
              </w:rPr>
              <w:t>專業</w:t>
            </w:r>
            <w:r>
              <w:rPr>
                <w:rFonts w:ascii="PMingLiU" w:hAnsi="PMingLiU" w:cs="PMingLiU" w:eastAsia="PMingLiU"/>
                <w:color w:val="000000"/>
                <w:spacing w:val="-6"/>
                <w:sz w:val="22"/>
                <w:szCs w:val="22"/>
              </w:rPr>
              <w:t>審查</w:t>
            </w:r>
          </w:p>
        </w:tc>
        <w:tc>
          <w:tcPr>
            <w:tcW w:w="8438" w:type="dxa"/>
            <w:tcBorders>
              <w:left w:space="0" w:color="000000" w:val="single" w:sz="3"/>
              <w:top w:space="0" w:color="000000" w:val="single" w:sz="5"/>
              <w:right w:space="0" w:color="000000" w:val="single" w:sz="17"/>
              <w:bottom w:space="0" w:color="000000" w:val="single" w:sz="5"/>
            </w:tcBorders>
          </w:tcPr>
          <w:p>
            <w:pPr>
              <w:autoSpaceDE w:val="0"/>
              <w:autoSpaceDN w:val="0"/>
              <w:spacing w:before="70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-4"/>
                <w:sz w:val="22"/>
                <w:szCs w:val="22"/>
              </w:rPr>
              <w:t>□</w:t>
            </w:r>
            <w:r>
              <w:rPr>
                <w:rFonts w:ascii="PMingLiU" w:hAnsi="PMingLiU" w:cs="PMingLiU" w:eastAsia="PMingLiU"/>
                <w:color w:val="000000"/>
                <w:spacing w:val="-4"/>
                <w:sz w:val="22"/>
                <w:szCs w:val="22"/>
              </w:rPr>
              <w:t>受理委託</w:t>
            </w:r>
            <w:r>
              <w:rPr>
                <w:rFonts w:ascii="PMingLiU" w:hAnsi="PMingLiU" w:cs="PMingLiU" w:eastAsia="PMingLiU"/>
                <w:color w:val="000000"/>
                <w:spacing w:val="-3"/>
                <w:sz w:val="22"/>
                <w:szCs w:val="22"/>
              </w:rPr>
              <w:t>案件</w:t>
            </w:r>
          </w:p>
          <w:p>
            <w:pPr>
              <w:autoSpaceDE w:val="0"/>
              <w:autoSpaceDN w:val="0"/>
              <w:spacing w:before="74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□</w:t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不受理委託案件</w:t>
            </w:r>
            <w:r>
              <w:rPr>
                <w:rFonts w:ascii="PMingLiU" w:hAnsi="PMingLiU" w:cs="PMingLiU" w:eastAsia="PMingLiU"/>
                <w:color w:val="000000"/>
                <w:spacing w:val="-5"/>
                <w:sz w:val="22"/>
                <w:szCs w:val="22"/>
              </w:rPr>
              <w:t>，</w:t>
            </w:r>
            <w:r>
              <w:rPr>
                <w:rFonts w:ascii="PMingLiU" w:hAnsi="PMingLiU" w:cs="PMingLiU" w:eastAsia="PMingLiU"/>
                <w:color w:val="000000"/>
                <w:spacing w:val="-2"/>
                <w:sz w:val="22"/>
                <w:szCs w:val="22"/>
              </w:rPr>
              <w:t>原因</w:t>
            </w:r>
            <w:r>
              <w:rPr>
                <w:rFonts w:ascii="PMingLiU" w:hAnsi="PMingLiU" w:cs="PMingLiU" w:eastAsia="PMingLiU"/>
                <w:color w:val="000000"/>
                <w:spacing w:val="-3"/>
                <w:sz w:val="22"/>
                <w:szCs w:val="22"/>
              </w:rPr>
              <w:t>：</w:t>
            </w:r>
          </w:p>
          <w:p>
            <w:pPr>
              <w:spacing w:before="0" w:after="0" w:line="200" w:lineRule="exact"/>
              <w:ind w:left="0" w:right="0"/>
            </w:pPr>
          </w:p>
          <w:p>
            <w:pPr>
              <w:spacing w:before="0" w:after="0" w:line="234" w:lineRule="exact"/>
              <w:ind w:left="0" w:right="0"/>
            </w:pPr>
          </w:p>
          <w:p>
            <w:pPr>
              <w:autoSpaceDE w:val="0"/>
              <w:autoSpaceDN w:val="0"/>
              <w:tabs>
                <w:tab w:val="left" w:pos="4390"/>
              </w:tabs>
              <w:spacing w:before="0" w:after="0" w:line="240" w:lineRule="auto"/>
              <w:ind w:left="98" w:right="0" w:firstLine="0"/>
            </w:pPr>
            <w:r>
              <w:rPr>
                <w:rFonts w:ascii="PMingLiU" w:hAnsi="PMingLiU" w:cs="PMingLiU" w:eastAsia="PMingLiU"/>
                <w:color w:val="000000"/>
                <w:sz w:val="22"/>
                <w:szCs w:val="22"/>
              </w:rPr>
              <w:t>臨床試驗中心主任：</w:t>
            </w:r>
            <w:r>
              <w:tab/>
            </w:r>
            <w:r>
              <w:rPr>
                <w:rFonts w:ascii="PMingLiU" w:hAnsi="PMingLiU" w:cs="PMingLiU" w:eastAsia="PMingLiU"/>
                <w:color w:val="000000"/>
                <w:spacing w:val="-3"/>
                <w:sz w:val="22"/>
                <w:szCs w:val="22"/>
              </w:rPr>
              <w:t>日期：</w:t>
            </w:r>
          </w:p>
        </w:tc>
      </w:tr>
      <w:tr>
        <w:trPr>
          <w:trHeight w:val="789" w:hRule="exact"/>
        </w:trPr>
        <w:tc>
          <w:tcPr>
            <w:tcW w:w="2522" w:type="dxa"/>
            <w:tcBorders>
              <w:left w:space="0" w:color="000000" w:val="single" w:sz="17"/>
              <w:top w:space="0" w:color="000000" w:val="single" w:sz="5"/>
              <w:right w:space="0" w:color="000000" w:val="single" w:sz="3"/>
              <w:bottom w:space="0" w:color="000000" w:val="single" w:sz="17"/>
            </w:tcBorders>
          </w:tcPr>
          <w:p>
            <w:pPr>
              <w:spacing w:before="0" w:after="0" w:line="199" w:lineRule="exact"/>
              <w:ind w:left="0" w:right="0"/>
            </w:pPr>
          </w:p>
          <w:p>
            <w:pPr>
              <w:autoSpaceDE w:val="0"/>
              <w:autoSpaceDN w:val="0"/>
              <w:spacing w:before="0" w:after="0" w:line="240" w:lineRule="auto"/>
              <w:ind w:left="766" w:right="0" w:firstLine="0"/>
            </w:pPr>
            <w:r>
              <w:rPr>
                <w:rFonts w:ascii="Times New Roman" w:hAnsi="Times New Roman" w:cs="Times New Roman" w:eastAsia="Times New Roman"/>
                <w:color w:val="000000"/>
                <w:spacing w:val="-4"/>
                <w:sz w:val="22"/>
                <w:szCs w:val="22"/>
              </w:rPr>
              <w:t>CTC</w:t>
            </w:r>
            <w:r>
              <w:rPr>
                <w:rFonts w:ascii="Times New Roman" w:hAnsi="Times New Roman" w:cs="Times New Roman" w:eastAsia="Times New Roman"/>
                <w:sz w:val="22"/>
                <w:szCs w:val="22"/>
                <w:spacing w:val="-1"/>
              </w:rPr>
              <w:t> </w:t>
            </w:r>
            <w:r>
              <w:rPr>
                <w:rFonts w:ascii="PMingLiU" w:hAnsi="PMingLiU" w:cs="PMingLiU" w:eastAsia="PMingLiU"/>
                <w:color w:val="000000"/>
                <w:spacing w:val="-6"/>
                <w:sz w:val="22"/>
                <w:szCs w:val="22"/>
              </w:rPr>
              <w:t>編號</w:t>
            </w:r>
          </w:p>
        </w:tc>
        <w:tc>
          <w:tcPr>
            <w:tcW w:w="8438" w:type="dxa"/>
            <w:tcBorders>
              <w:left w:space="0" w:color="000000" w:val="single" w:sz="3"/>
              <w:top w:space="0" w:color="000000" w:val="single" w:sz="5"/>
              <w:right w:space="0" w:color="000000" w:val="single" w:sz="17"/>
              <w:bottom w:space="0" w:color="000000" w:val="single" w:sz="17"/>
            </w:tcBorders>
          </w:tcPr>
          <w:p>
            <w:pPr/>
          </w:p>
        </w:tc>
      </w:tr>
    </w:tbl>
    <w:sectPr>
      <w:type w:val="continuous"/>
      <w:pgSz w:w="11906" w:h="16838"/>
      <w:pgMar w:header="0" w:footer="0" w:top="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seFELayout/>
    <w:ulTrailSpace/>
    <w:hideSpellingErrors/>
    <w:hideGrammaticalErrors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 ?> 
<Relationships xmlns="http://schemas.openxmlformats.org/package/2006/relationships">
	<Relationship Id="rId1" Type="http://schemas.openxmlformats.org/officeDocument/2006/relationships/styles" Target="styles.xml" /> 
	<Relationship Id="rId2" Type="http://schemas.openxmlformats.org/officeDocument/2006/relationships/settings" Target="settings.xml" />
	<Relationship Id="rId3" Type="http://schemas.openxmlformats.org/officeDocument/2006/relationships/webSettings" Target="webSettings.xml" />
	<Relationship Id="rId4" Type="http://schemas.openxmlformats.org/officeDocument/2006/relationships/footnotes" Target="footnotes.xml" /> 
	<Relationship Id="rId5" Type="http://schemas.openxmlformats.org/officeDocument/2006/relationships/endnotes" Target="endnotes.xml" /> 
	<Relationship Id="rId6" Type="http://schemas.openxmlformats.org/officeDocument/2006/relationships/theme" Target="theme/theme1.xml" /> 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2011-11-21T14:59:00Z</dcterms:created>
  <dcterms:modified xsi:type="dcterms:W3CDTF">2011-11-21T15:00:00Z</dcterms:modified>
</cp:coreProperties>
</file>